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b/>
          <w:color w:val="auto"/>
        </w:rPr>
        <w:t>MFK Gredby 20170918 UKL/ÖKL</w:t>
      </w:r>
      <w:r w:rsidRPr="00F51514">
        <w:rPr>
          <w:rFonts w:ascii="Times New Roman" w:eastAsia="Calibri" w:hAnsi="Times New Roman" w:cs="Times New Roman"/>
          <w:b/>
          <w:color w:val="auto"/>
        </w:rPr>
        <w:br/>
      </w:r>
      <w:r w:rsidRPr="00F51514">
        <w:rPr>
          <w:rFonts w:ascii="Times New Roman" w:eastAsia="Calibri" w:hAnsi="Times New Roman" w:cs="Times New Roman"/>
          <w:color w:val="auto"/>
        </w:rPr>
        <w:t>Domare: Kerstin Frändegård</w:t>
      </w:r>
      <w:r w:rsidRPr="00F51514">
        <w:rPr>
          <w:rFonts w:ascii="Times New Roman" w:eastAsia="Calibri" w:hAnsi="Times New Roman" w:cs="Times New Roman"/>
          <w:color w:val="auto"/>
        </w:rPr>
        <w:br/>
        <w:t>Väder: Molningt, 10-15 grader och lagom vind</w:t>
      </w:r>
    </w:p>
    <w:p w:rsidR="00857C42" w:rsidRPr="00F51514" w:rsidRDefault="003F0BD7">
      <w:pPr>
        <w:pStyle w:val="Standard"/>
        <w:spacing w:after="200" w:line="276" w:lineRule="auto"/>
        <w:rPr>
          <w:rFonts w:ascii="Times New Roman" w:eastAsia="Calibri" w:hAnsi="Times New Roman" w:cs="Times New Roman"/>
          <w:i/>
          <w:color w:val="auto"/>
        </w:rPr>
      </w:pPr>
      <w:r w:rsidRPr="00F51514">
        <w:rPr>
          <w:rFonts w:ascii="Times New Roman" w:eastAsia="Calibri" w:hAnsi="Times New Roman" w:cs="Times New Roman"/>
          <w:b/>
          <w:color w:val="auto"/>
        </w:rPr>
        <w:t>UKL</w:t>
      </w:r>
      <w:r w:rsidRPr="00F51514">
        <w:rPr>
          <w:rFonts w:ascii="Times New Roman" w:eastAsia="Calibri" w:hAnsi="Times New Roman" w:cs="Times New Roman"/>
          <w:b/>
          <w:color w:val="auto"/>
        </w:rPr>
        <w:br/>
      </w:r>
      <w:r w:rsidRPr="00F51514">
        <w:rPr>
          <w:rFonts w:ascii="Times New Roman" w:eastAsia="Calibri" w:hAnsi="Times New Roman" w:cs="Times New Roman"/>
          <w:i/>
          <w:color w:val="auto"/>
        </w:rPr>
        <w:t>ESH Vallarfjällets C-Birk SE21676/2016 äg o för B Winberg</w:t>
      </w:r>
      <w:r w:rsidR="00F51514">
        <w:rPr>
          <w:rFonts w:ascii="Times New Roman" w:eastAsia="Calibri" w:hAnsi="Times New Roman" w:cs="Times New Roman"/>
          <w:i/>
          <w:color w:val="auto"/>
        </w:rPr>
        <w:br/>
      </w:r>
      <w:r w:rsidRPr="00F51514">
        <w:rPr>
          <w:rFonts w:ascii="Times New Roman" w:eastAsia="Calibri" w:hAnsi="Times New Roman" w:cs="Times New Roman"/>
          <w:color w:val="auto"/>
        </w:rPr>
        <w:t>Birk startar i mycket bra fart och stil, lite kompisspring från början men kommer sig snart  ut i ett sök där han nyttjar marken bra på båda sidor i god kontakt. Tar stånd, reser något försiktigt, löser , tar nytt stånd i tät vegetation. Reser och går efter. I andra släpp visar han ett stort väl anlagt medvindssök, rapphöns i luften, han hänger på och tar en som han levererar levande. Stoppas bra på rådjur. Fortsätter i nästa släpp med sitt mycket goda sök, stånd tillsammans med partnern, reser samtidigt och Birk går efter. Tar strax nytt stånd där han reser och är komplett lugn. En härlig viltfinnare!!   30 min   1 ukl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PH Viijägarens Grej SE21491/2016 äg o för L Jonsson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Startar i mycket bra fart och stil, avsöker marken i god kontakt. Blir något ensidig, tappar lite intensitet. FIS. I senare släpp lägger han upp ett stort fint motvindssök med bra bredd och fin reviering. Stöter fågel och är acc. lugn. Fortsätter genom alla sina släpp att söka bra  men lyckas inte med de fåglar som fanns i alla hans släpp. Avslutar med att stöta med eftergång.                                                                                                                 50 min  0 ukl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ESH Högfjällshundens Ville SE58747/2015 äg o för H-E Larsson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Ville går i mycket bra fart och stil, avsöker marken i god kontakt. Är något ensidig i början men visar sen sök med fin reviering och bredd i slagen. FIS. Fortsätter i alla släpp att  visa  bra sök, tar ett stånd men utan resultat.  Tar stånd tillsammans med partnern, lugn i flog och skott. Sekunderar senare partnern och stoppas i flog.       30 min    2 ukl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PT Luthagens Edda SE12442/2016 äg o för K Thulin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Edda går i utmärkt fart, mycket fin stil. Avsöker marken i god kontakt. Önskar bättre reviering i motvinden i början av släppet, stöter och respekterar. Avslutar släppet med fina slag. I senare släpp nyttjar Edda marken mycket bra, tar stånd, reser utan resultat. FIS. I sista släpp jobbar hon fortsatt bra, rapphöns i luften och Edda går efter.  40 min  0 ukl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PH Top Point Wilton SE21753/2016 äg o för C Andersson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Wilton går i mycket bra fart och stil, avsöker marken i god kontakt. Bra bredd och reviering. FIS. I andra släpp fortsatt bra sök, tar stånd reser utan resultat.(han stod mot en stor rihög som var omöjlig att komma in i, kanske fågel krupit in??) FIS. I sitt tredje släpp går han bra, stånd med partnern, lugn i flog och skott, visar senare sekundering och stoppas i flog.              30 min   2 ukl</w:t>
      </w:r>
    </w:p>
    <w:p w:rsidR="00857C42" w:rsidRPr="00F51514" w:rsidRDefault="003F0BD7">
      <w:pPr>
        <w:pStyle w:val="Standard"/>
        <w:spacing w:after="200" w:line="276" w:lineRule="auto"/>
        <w:rPr>
          <w:rFonts w:ascii="Times New Roman" w:eastAsia="Calibri" w:hAnsi="Times New Roman" w:cs="Times New Roman"/>
          <w:b/>
          <w:color w:val="auto"/>
        </w:rPr>
      </w:pPr>
      <w:r w:rsidRPr="00F51514">
        <w:rPr>
          <w:rFonts w:ascii="Times New Roman" w:eastAsia="Calibri" w:hAnsi="Times New Roman" w:cs="Times New Roman"/>
          <w:b/>
          <w:color w:val="auto"/>
        </w:rPr>
        <w:t>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color w:val="auto"/>
        </w:rPr>
        <w:t>GSH Zettertjärns Unzip SE19260/2013 äg o för R Sahlberg</w:t>
      </w:r>
      <w:r w:rsidR="00F51514">
        <w:rPr>
          <w:rFonts w:ascii="Times New Roman" w:eastAsia="Calibri" w:hAnsi="Times New Roman" w:cs="Times New Roman"/>
          <w:color w:val="auto"/>
        </w:rPr>
        <w:br/>
      </w:r>
      <w:r w:rsidRPr="00F51514">
        <w:rPr>
          <w:rFonts w:ascii="Times New Roman" w:eastAsia="Calibri" w:hAnsi="Times New Roman" w:cs="Times New Roman"/>
          <w:color w:val="auto"/>
        </w:rPr>
        <w:t>Startar i bra-mycket bra fart, bra stil. Avsöker marken i god kontakt men önskar bättre marktäckning, blir lite ensidig. I andra släpp startar han bra men blir väldigt ensidig på vänsterkanten, ser fågel i området. I senare släpp täcker han marken bättre men lyckas inte med den fågel som fanns.                                                 40 min  0 ökl</w:t>
      </w:r>
    </w:p>
    <w:p w:rsidR="00F51514" w:rsidRDefault="00F51514">
      <w:pPr>
        <w:pStyle w:val="Standard"/>
        <w:spacing w:after="200" w:line="276" w:lineRule="auto"/>
        <w:rPr>
          <w:rFonts w:ascii="Times New Roman" w:eastAsia="Calibri" w:hAnsi="Times New Roman" w:cs="Times New Roman"/>
          <w:color w:val="auto"/>
        </w:rPr>
      </w:pP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lastRenderedPageBreak/>
        <w:t>PH Borgeflons X Ray SE21197/2014 äg o för U Boström</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XRay går i utmärkt fart och mycket bra stil, lägger upp ett stort väl anlagt medvindssök med god kontakt. Får mycket mark med sig. Fortsätter sitt goda sök, tar stånd som hålles länge men löser. Senare fortsatt bra sök, kommer in i partnerns situation, går efter och tar en rapphöna.                                                                                30 min  0 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PH Ice Crystal of Szedresi SE20449/2015 äg E Söderling/B Olsson o för  E Söderling</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Startar i mycket bra fart och stil, avsöker den anvisade marken i god kontakt. I andra släpp jobbar han på, kunde önska lite mer djup, bredd och kontiunitet på söket. I tredje släpp avsöker han den anvisade marken mycket bra, stöter och respekterar. Jobbar på i sina kommande släpp.                                                               40 min   0 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.EST Vallarfjällets B-Atiz SE13320/2014 äg o för B Winberg</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Atiz startar i utmärkt fart, bra stil, går tidvis med lite lågt huvud. Lägger upp ett stort sök där hon täcker marken mycket bra i god kontakt. I motvind söker hon bra men blir lite öppen. I tredje släpp visar hon bra nyttjande av mark och vind i såväl med- som sidvind, mattas något mitt i släppet men avslutar bra. Har fågel i senare släpp men lyckas inte.    40 min  0 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PT East Meadows Pearl of Passion SE22875/2014 äg o för U-B Östman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Pearl går i mycket bra fart och stil, avsöker marken i god kontakt. Startar med stora fina slag men blir tidvis lite ineffektiv , avslutar med ett stort välanlagt medvindssök. I andra släpp visar hon ett stort bra sök med  bra reviering , avslutar dock lite småskuret. Mycket bra sök i tredje släpp, tar stånd, reser precis, lugnas acc i flog och skott. Apporterar den fällda fågeln korrekt.                                                                                                      30 min      2 ökl  VP</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IRSH Tärnafjällets Attila av Alta SE40811/2014 äg o för K Hansen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 xml:space="preserve">Startar i bra  till mycket bra fart , bra stil, avsöker marken i god kontakt. Gör en del riktigt bra slag men blir tidvis lite ineffektiv. I andra släpp önskas bättre marktäckning och effektivitet. Sekunderar partnern, fågel går och Attila hänger på en bit men vänder mot husse. Går upp sig något i senare släpp och får då mer mark med sig. Fågel fanns men han lyckades inte idag.                                                                             </w:t>
      </w:r>
      <w:r w:rsidR="00F51514">
        <w:rPr>
          <w:rFonts w:ascii="Times New Roman" w:eastAsia="Calibri" w:hAnsi="Times New Roman" w:cs="Times New Roman"/>
          <w:color w:val="auto"/>
        </w:rPr>
        <w:t xml:space="preserve">                       </w:t>
      </w:r>
      <w:r w:rsidRPr="00F51514">
        <w:rPr>
          <w:rFonts w:ascii="Times New Roman" w:eastAsia="Calibri" w:hAnsi="Times New Roman" w:cs="Times New Roman"/>
          <w:color w:val="auto"/>
        </w:rPr>
        <w:t>40 min  0 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GSH Zettertjärns Åzkstorm SE34555/2015 äg o för  M G-Sahlberg</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Går i bra fart och stil, startar  lite småskuret, god kontakt. Försvinner sen en stund in i skogen, återkommer till fältet, där önskas bättre marktäckning . I andra släpp gör han några bra slag men blir ineffektiv. Tar stånd en bit fram, rapphönsen lättar och han går efter.</w:t>
      </w:r>
      <w:r w:rsidR="00F51514">
        <w:rPr>
          <w:rFonts w:ascii="Times New Roman" w:eastAsia="Calibri" w:hAnsi="Times New Roman" w:cs="Times New Roman"/>
          <w:color w:val="auto"/>
        </w:rPr>
        <w:t xml:space="preserve"> </w:t>
      </w:r>
      <w:r w:rsidRPr="00F51514">
        <w:rPr>
          <w:rFonts w:ascii="Times New Roman" w:eastAsia="Calibri" w:hAnsi="Times New Roman" w:cs="Times New Roman"/>
          <w:color w:val="auto"/>
        </w:rPr>
        <w:t>20 min  0 ökl</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PT Arctic Point Redgsweetsugar SE27147/2013 äg o för A Andersson</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Point startar i utmärkt fart och stil, lägger upp ett stort väl anlagt sök i god kontakt. Får massor med mark med sig. Fortsätter sitt mycket goda sök, stånd i tjockt ris, hinner ta något steg på order, lugn i flog och skott. Apporterar den fällda fågeln korrekt. Senare samstånd med partnern, lugn i flog och skott. Stöter sen men visar respekt. Även i tredje släpp går hon glimrande. En härlig hund.                                                                  30 min 1 ökl  VP</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i/>
          <w:color w:val="auto"/>
        </w:rPr>
        <w:t>PT Top Point Kalla SE26773/2015  äg o för M Dalunde</w:t>
      </w:r>
      <w:r w:rsidR="00F51514" w:rsidRPr="00F51514">
        <w:rPr>
          <w:rFonts w:ascii="Times New Roman" w:eastAsia="Calibri" w:hAnsi="Times New Roman" w:cs="Times New Roman"/>
          <w:i/>
          <w:color w:val="auto"/>
        </w:rPr>
        <w:br/>
      </w:r>
      <w:r w:rsidRPr="00F51514">
        <w:rPr>
          <w:rFonts w:ascii="Times New Roman" w:eastAsia="Calibri" w:hAnsi="Times New Roman" w:cs="Times New Roman"/>
          <w:color w:val="auto"/>
        </w:rPr>
        <w:t>Kalla går i utmärkt fart och stil, avsöker marken i stora fina slag med fin reviering, önskas lite mer på högersidan. I andra släpp går hon mycket bra, stort och fint, Står tillsammans med partnern i tjockt ris, reser, lugn i flog och skott men vill tyvärr inte apportera den utlagda fågeln.</w:t>
      </w:r>
      <w:r w:rsidR="00F51514">
        <w:rPr>
          <w:rFonts w:ascii="Times New Roman" w:eastAsia="Calibri" w:hAnsi="Times New Roman" w:cs="Times New Roman"/>
          <w:color w:val="auto"/>
        </w:rPr>
        <w:t xml:space="preserve"> 20min 0 ökl</w:t>
      </w:r>
      <w:r w:rsidRPr="00F51514">
        <w:rPr>
          <w:rFonts w:ascii="Times New Roman" w:eastAsia="Calibri" w:hAnsi="Times New Roman" w:cs="Times New Roman"/>
          <w:color w:val="auto"/>
        </w:rPr>
        <w:t xml:space="preserve">                                                                                                    </w:t>
      </w:r>
      <w:bookmarkStart w:id="0" w:name="_GoBack"/>
      <w:bookmarkEnd w:id="0"/>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color w:val="auto"/>
        </w:rPr>
        <w:lastRenderedPageBreak/>
        <w:t>Varmt tack till MFK för förtroendet att döma. Tack till alla trevliga förare och till vår duktige markledare och skytt  Torbjörn för ännu en härlig dag på fältet!</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color w:val="auto"/>
        </w:rPr>
        <w:t>Åsgård  24/9 2017</w:t>
      </w:r>
    </w:p>
    <w:p w:rsidR="00857C42" w:rsidRPr="00F51514" w:rsidRDefault="003F0BD7">
      <w:pPr>
        <w:pStyle w:val="Standard"/>
        <w:spacing w:after="200" w:line="276" w:lineRule="auto"/>
        <w:rPr>
          <w:rFonts w:ascii="Times New Roman" w:eastAsia="Calibri" w:hAnsi="Times New Roman" w:cs="Times New Roman"/>
          <w:color w:val="auto"/>
        </w:rPr>
      </w:pPr>
      <w:r w:rsidRPr="00F51514">
        <w:rPr>
          <w:rFonts w:ascii="Times New Roman" w:eastAsia="Calibri" w:hAnsi="Times New Roman" w:cs="Times New Roman"/>
          <w:color w:val="auto"/>
        </w:rPr>
        <w:t>Kerstin Frändegård</w:t>
      </w:r>
    </w:p>
    <w:p w:rsidR="00857C42" w:rsidRPr="00F51514" w:rsidRDefault="00857C42">
      <w:pPr>
        <w:pStyle w:val="Standard"/>
        <w:spacing w:after="200" w:line="276" w:lineRule="auto"/>
        <w:rPr>
          <w:rFonts w:ascii="Times New Roman" w:eastAsia="Calibri" w:hAnsi="Times New Roman" w:cs="Times New Roman"/>
          <w:color w:val="auto"/>
        </w:rPr>
      </w:pPr>
    </w:p>
    <w:p w:rsidR="00857C42" w:rsidRPr="00F51514" w:rsidRDefault="00857C42">
      <w:pPr>
        <w:pStyle w:val="Standard"/>
        <w:spacing w:after="200" w:line="276" w:lineRule="auto"/>
        <w:rPr>
          <w:rFonts w:ascii="Times New Roman" w:eastAsia="Calibri" w:hAnsi="Times New Roman" w:cs="Times New Roman"/>
          <w:color w:val="auto"/>
        </w:rPr>
      </w:pPr>
    </w:p>
    <w:sectPr w:rsidR="00857C42" w:rsidRPr="00F515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74" w:rsidRDefault="00B70474">
      <w:r>
        <w:separator/>
      </w:r>
    </w:p>
  </w:endnote>
  <w:endnote w:type="continuationSeparator" w:id="0">
    <w:p w:rsidR="00B70474" w:rsidRDefault="00B7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74" w:rsidRDefault="00B70474">
      <w:r>
        <w:separator/>
      </w:r>
    </w:p>
  </w:footnote>
  <w:footnote w:type="continuationSeparator" w:id="0">
    <w:p w:rsidR="00B70474" w:rsidRDefault="00B7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42"/>
    <w:rsid w:val="003F0BD7"/>
    <w:rsid w:val="00547D8B"/>
    <w:rsid w:val="005B4B04"/>
    <w:rsid w:val="00857C42"/>
    <w:rsid w:val="00B70474"/>
    <w:rsid w:val="00F5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3124"/>
  <w15:docId w15:val="{59B63571-5998-43F3-83AA-4557BE40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F9F4-D2C7-4E98-81AF-B57D9FFC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5939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2</cp:revision>
  <dcterms:created xsi:type="dcterms:W3CDTF">2017-11-13T09:37:00Z</dcterms:created>
  <dcterms:modified xsi:type="dcterms:W3CDTF">2017-11-13T09:37:00Z</dcterms:modified>
</cp:coreProperties>
</file>