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NNFK LOFSDALEN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UKL/ÖKL 2015-04-18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Domare: 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Bengt Persson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br/>
      </w:r>
      <w:r w:rsidRPr="00C7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Mark: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Slagavallen</w:t>
      </w:r>
      <w:proofErr w:type="spellEnd"/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Förhållanden</w:t>
      </w:r>
      <w:r w:rsidRPr="00C7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Fint skarföre som bär. Lätt stadig nordlig vind med solsken till eftermiddagen.   Begränsat antal till dels skygga ripor.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  <w:r w:rsidRPr="00C7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</w: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GSH  KJ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APP AV RASTARKALV NO44611/13, äg &amp; för Wenche Porsanger, Stören</w:t>
      </w:r>
      <w:r w:rsidRPr="00C732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v-SE"/>
        </w:rPr>
        <w:t xml:space="preserve"> 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Välvuxen hund som söker hela dagen i mycket god fart, stil och format. Avprovas i alla vindriktningar och täcker terrängen med mycket bra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förarkontakt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Chans på fågel som stöts av partner i andra släpp. Får ingen ytterligare fågelkontakt.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PH  SÖDERSJÖNS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GAMEBOY SE10213/2014, äg &amp; för Jimmy Börjesson, Årsunda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  Energiskt sök i mycket bra fart, god stil och får mycket mark avsökt i fyra släpp. Håller bra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förarkontakt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men visar av och till litet intresse för partnern. Trots mycket bra sök kommer han </w:t>
      </w:r>
      <w:proofErr w:type="gram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 fågel.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GSH  UGLEÅSENS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KNERTEN NO57049/13, äg &amp; för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Ketil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Mikkelsen,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Rådal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  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Startar i god fart och stil med litet format. Vill gärna in till föraren för att få stöd. Önskas större format och intensitet.  Chans på fågel som tas av partner i andra släpp.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EST  SILARFJELLETS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TIDIE OLINEMOR NO35058/14, äg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Uglehus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Ase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Tvedt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Gunde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rsen 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Omastrand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för Ase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Tvedt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Uglehus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Lätt, livlig tik med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välrevierat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sök i mycket god fart och stil. Jagar i god kontakt med sin förare. Stöter ripa i andra släpp och går friskt och långt efter med skall. Fortsätter sitt mycket goda sök men finner ingen fågel då.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UGLEÅSENS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SAMBA NO57051/13, äg &amp; för Erik Sand-Hanssen,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Mjöndalen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    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  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första släpp sök i god fart och mycket god stil. Blir ensidig och vill hålla till skogsterräng. Bättre marktäckning i följande släpp och hon håller bra kontakt. Får under dagen ingen fågelkontakt.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  HAGALIDENS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RASMUS SE38793/2013, äg &amp; för Bengt Hansson, Svenstavik       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Energiskt och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revierande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sök i mycket god fart och stil. Går i ett stort format men håller kontakten och är förutsägbar var han återkommer. Kort stånd som han spontant löser i första släpp. Stånd långt ut i andra släpp, som han löser för att slå ut och ta nytt stånd. När föraren kommer fram går ripor på jaktbart avstånd framför hunden som är helt lugn i flog och skott.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Pga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lätta fåglar fick han inte visa resning men för dagens prestationer är han väl värd 1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Ukl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AVALONIAN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'S DONNA SE42521/2012, äg &amp; för Dag Bay, Oslo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  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Söker i god fart</w:t>
      </w:r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och stil men blir borta största delen av första släpp. Oregelbundet öppet mönster.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Spontansekunderar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stående partner. Även chans på fågel som tas av partner i andra släpp. Fortsätter sitt oregelbundna sök med många stopp men håller nu bra kontakt. I sista släpp går hon förbi stående partner och tar eget stånd. Kan </w:t>
      </w:r>
      <w:proofErr w:type="gram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visa fågel. Färdigbedömd idag.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lastRenderedPageBreak/>
        <w:t>GST  AVALONIAN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'S DELTA SE42526/2012, äg &amp; för Anne Tollefsen, Oslo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  </w:t>
      </w: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Startar i god fart och stil ett oregelbundet sök med luckor i marktäckningen av den öppna terrängen. Håller bra kontakt. I slutet av släppet tar hon vackert stånd, reser villigt på kommando som följs av ohejdad eftergång, tyvärr.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IRSH  US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ATOS NO52456/12, äg &amp; för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Ketil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Mikkelsen,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Rådal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                                      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Stort gående hund med kraftfull galopp och med mycket god fart och stil. Trots det stora formatet klarar han att hålla kontakten. Tar stånd i andra släpp. Innan vi hinner fram lättar ripan och Atos förföljer långt.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 ENDALSHÖJDENS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CINDY LAUPER SE2475.7/2013, äg &amp; för Sofia Lind, Duved        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Första släpp i god fart och mycket god stil. Har en del stopp och markeringar men formatet är bra. Blir borta i delar av andra släpp. Bra sök i tredje släpp och hittas i vackert stånd. På kommando tar hon ett par steg och reser ripor. Orolig i flog och skott men kan stoppas inom området för tänkt nedslag. Apporterar helt korrekt. Har skapat en jaktbar situation och tilldelas 3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  UGLEÅSENS</w:t>
      </w:r>
      <w:proofErr w:type="gram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BEFFEN NO41135/12, äg &amp; för Ase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Tvedt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Uglehus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Omastrand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      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Börjar dagen med ett mycket bra medvindssök i mycket god fart och stil. Tar ordentligt djup och avsöker marken väl i god kontakt. Egenrådig och jagar för sig själv i delar andra släpp. Chans på fågel som tas av partner i tredje. Får ingen egen kontakt med fågel.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EST J OHLSMYRENS HJ GOOD STUFF SE34330/2011, äg &amp; för Lena Larsson, </w:t>
      </w:r>
      <w:proofErr w:type="gram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Östersund   </w:t>
      </w: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Sett</w:t>
      </w:r>
      <w:proofErr w:type="gram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över dagen är söket av hög klass med mycket god fart, stil och format. Mycket bra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reviering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och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förarkontakt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. Stånd i andra släpp då hon står kvar trots att partnern går förbi och tar stånd. Ingen fågel påvisas. I tredje släpp vackert stånd och avancerar villigt ett par steg på kommando innan ripan lyfter. Helt lugn i flog och skott. Vid första apportförsöket går hon fram och vänder ripan men vill inte bära in den. Får ytterligare chanser men vägrar dessvärre att apportera.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EST J UTSJÖVALLENS BLACK-BEAUTY SE22872/2011, äg Mia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Döl</w:t>
      </w:r>
      <w:proofErr w:type="spellEnd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Malung, för Jonas </w:t>
      </w:r>
      <w:proofErr w:type="spellStart"/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Döl</w:t>
      </w:r>
      <w:proofErr w:type="spellEnd"/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Går ut i god fart och stil och mycket bra format i första släpp. Partnern tar den fågel som finns i släppet. Gör sedan ett mycket bra sidvindssök i öppen terräng. Får ytterligare en chans på fågel men även denna gång är partnern före. Lyckas </w:t>
      </w:r>
      <w:proofErr w:type="gram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ej</w:t>
      </w:r>
      <w:proofErr w:type="gram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idag. 0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GST J ENDALSHÖJDENS BLACKIE LAWLESS SE62297/2010, äg &amp; för Sofia Lind, Duved    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I mycket god fart och stil gör hon ett mycket bra medvindssök som ändar i ett stående stånd med övergång till liggande. På energisk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resningorder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går hon försiktigt på och när ripan lättar är hon orolig i flog och skott. Kan dock stoppas vid tänkt nedslag för fälld fågel. Apporterar utlagd fågel helt korrekt. Bra jaktbar situation som ger 3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Ökl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Stort tack till NNFK för förtroendet att få döma en fin vårvinterdag på </w:t>
      </w:r>
      <w:proofErr w:type="spellStart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Slagavallen</w:t>
      </w:r>
      <w:proofErr w:type="spellEnd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 Goda hundar med trevliga förare gav några premier, som kunde ha blivit fler om det funnits mera fågel.</w:t>
      </w:r>
    </w:p>
    <w:p w:rsid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bookmarkStart w:id="0" w:name="_GoBack"/>
      <w:bookmarkEnd w:id="0"/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lastRenderedPageBreak/>
        <w:t>På återseende!</w:t>
      </w: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73272" w:rsidRPr="00C73272" w:rsidRDefault="00C73272" w:rsidP="00C73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73272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Bengt P i Mora</w:t>
      </w:r>
    </w:p>
    <w:p w:rsidR="008B439C" w:rsidRDefault="00C73272" w:rsidP="00C73272">
      <w:r w:rsidRPr="00C7327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>
        <w:t xml:space="preserve"> </w:t>
      </w:r>
    </w:p>
    <w:sectPr w:rsidR="008B4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72"/>
    <w:rsid w:val="008B439C"/>
    <w:rsid w:val="00C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9DB3E-8534-4926-B8FB-A005F761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2015-05-29T09:54:00Z</dcterms:created>
  <dcterms:modified xsi:type="dcterms:W3CDTF">2015-05-29T10:01:00Z</dcterms:modified>
</cp:coreProperties>
</file>