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2"/>
          <w:sz-cs w:val="22"/>
        </w:rPr>
        <w:t xml:space="preserve">Edevik 13/4 2018</w:t>
        <w:br/>
        <w:t xml:space="preserve">Tyvärr visar det sig att min skrivna kritik från provet har fastnat någonstans i cyberspace.</w:t>
        <w:br/>
        <w:t xml:space="preserve">Det upptäcktes förs sent för att plocka upp någon backup då jag både städat min mac och slängt de gamla domarböckerna. Ledsen för att Ni inte får Er skrivna kritik men att sitta och försöka minnas och hitta på något i efterhand känns ännu mera orättvist.</w:t>
        <w:br/>
        <w:t xml:space="preserve">Det var hur som en härlig dag med bra väder och före, i slutet av dagen hittade vi fåglarna , alla hundar hade chans(er) på fågel.</w:t>
        <w:br/>
        <w:t xml:space="preserve"/>
        <w:br/>
        <w:t xml:space="preserve">Krok 30/1 2019</w:t>
      </w:r>
    </w:p>
    <w:sectPr>
      <w:pgSz w:w="11900" w:h="16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cursorLocation=418</cp:keywords>
</cp:coreProperties>
</file>

<file path=docProps/meta.xml><?xml version="1.0" encoding="utf-8"?>
<meta xmlns="http://schemas.apple.com/cocoa/2006/metadata">
  <generator>CocoaOOXMLWriter/1671</generator>
</meta>
</file>