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0" w:lineRule="auto"/>
        <w:contextualSpacing w:val="0"/>
        <w:rPr/>
      </w:pPr>
      <w:r w:rsidDel="00000000" w:rsidR="00000000" w:rsidRPr="00000000">
        <w:rPr>
          <w:rFonts w:ascii="Times New Roman" w:cs="Times New Roman" w:eastAsia="Times New Roman" w:hAnsi="Times New Roman"/>
          <w:b w:val="1"/>
          <w:sz w:val="24"/>
          <w:szCs w:val="24"/>
          <w:rtl w:val="0"/>
        </w:rPr>
        <w:t xml:space="preserve">NNFK Ramundberget</w:t>
        <w:br w:type="textWrapping"/>
        <w:t xml:space="preserve">UKL/ÖKL</w:t>
      </w:r>
      <w:r w:rsidDel="00000000" w:rsidR="00000000" w:rsidRPr="00000000">
        <w:rPr>
          <w:rFonts w:ascii="Times New Roman" w:cs="Times New Roman" w:eastAsia="Times New Roman" w:hAnsi="Times New Roman"/>
          <w:sz w:val="24"/>
          <w:szCs w:val="24"/>
          <w:rtl w:val="0"/>
        </w:rPr>
        <w:t xml:space="preserve"> 20171007</w:t>
      </w: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Fonts w:ascii="Times New Roman" w:cs="Times New Roman" w:eastAsia="Times New Roman" w:hAnsi="Times New Roman"/>
          <w:b w:val="1"/>
          <w:sz w:val="24"/>
          <w:szCs w:val="24"/>
          <w:rtl w:val="0"/>
        </w:rPr>
        <w:t xml:space="preserve">Domare:</w:t>
      </w:r>
      <w:r w:rsidDel="00000000" w:rsidR="00000000" w:rsidRPr="00000000">
        <w:rPr>
          <w:rFonts w:ascii="Times New Roman" w:cs="Times New Roman" w:eastAsia="Times New Roman" w:hAnsi="Times New Roman"/>
          <w:sz w:val="24"/>
          <w:szCs w:val="24"/>
          <w:rtl w:val="0"/>
        </w:rPr>
        <w:t xml:space="preserve"> Lars Thulin</w:t>
      </w: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Fonts w:ascii="Times New Roman" w:cs="Times New Roman" w:eastAsia="Times New Roman" w:hAnsi="Times New Roman"/>
          <w:b w:val="1"/>
          <w:sz w:val="24"/>
          <w:szCs w:val="24"/>
          <w:rtl w:val="0"/>
        </w:rPr>
        <w:t xml:space="preserve">Mark</w:t>
      </w:r>
      <w:r w:rsidDel="00000000" w:rsidR="00000000" w:rsidRPr="00000000">
        <w:rPr>
          <w:rFonts w:ascii="Times New Roman" w:cs="Times New Roman" w:eastAsia="Times New Roman" w:hAnsi="Times New Roman"/>
          <w:sz w:val="24"/>
          <w:szCs w:val="24"/>
          <w:rtl w:val="0"/>
        </w:rPr>
        <w:t xml:space="preserve">: MEFLON</w:t>
        <w:br w:type="textWrapping"/>
      </w:r>
      <w:r w:rsidDel="00000000" w:rsidR="00000000" w:rsidRPr="00000000">
        <w:rPr>
          <w:rFonts w:ascii="Times New Roman" w:cs="Times New Roman" w:eastAsia="Times New Roman" w:hAnsi="Times New Roman"/>
          <w:b w:val="1"/>
          <w:sz w:val="24"/>
          <w:szCs w:val="24"/>
          <w:rtl w:val="0"/>
        </w:rPr>
        <w:t xml:space="preserve">Förhållanden:</w:t>
      </w:r>
      <w:r w:rsidDel="00000000" w:rsidR="00000000" w:rsidRPr="00000000">
        <w:rPr>
          <w:rFonts w:ascii="Times New Roman" w:cs="Times New Roman" w:eastAsia="Times New Roman" w:hAnsi="Times New Roman"/>
          <w:sz w:val="24"/>
          <w:szCs w:val="24"/>
          <w:rtl w:val="0"/>
        </w:rPr>
        <w:t xml:space="preserve"> Vi börjar dagen i minusgrader och lite snö på marken. Eftermiddagen går vi i ett ymnigt snöfall, vilket avtagit helt då vi är vid bilarna. Bra vind.</w:t>
      </w: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UKL</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GST ENDALSHÖJDENS DEBBIE HARRY SE57539/2015, äg &amp;för Ingalill  Rosenius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Dvärsätt.</w:t>
      </w:r>
      <w:r w:rsidDel="00000000" w:rsidR="00000000" w:rsidRPr="00000000">
        <w:rPr>
          <w:rFonts w:ascii="Times New Roman" w:cs="Times New Roman" w:eastAsia="Times New Roman" w:hAnsi="Times New Roman"/>
          <w:sz w:val="24"/>
          <w:szCs w:val="24"/>
          <w:rtl w:val="0"/>
        </w:rPr>
        <w:t xml:space="preserve">  Visar idag upp ett utmärkt sök med fart, stil, vidd, reviering och följsamhet, vilket hon håller i alla släpp. Har möjlighet på fågel i två av sina släpp. Har ett anmält stånd utan resultat. En mycket trevlig tik att se på fjället, men har idag inte haft tur med fåglarna.4 släpp 65min. 0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IRSH RIPFINNARENS ZME GIRON SE27414/2016, äg Kjell Bygdeståhl, Åre, för Margaretha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Bygdeståhl</w:t>
      </w:r>
      <w:r w:rsidDel="00000000" w:rsidR="00000000" w:rsidRPr="00000000">
        <w:rPr>
          <w:rFonts w:ascii="Times New Roman" w:cs="Times New Roman" w:eastAsia="Times New Roman" w:hAnsi="Times New Roman"/>
          <w:sz w:val="24"/>
          <w:szCs w:val="24"/>
          <w:rtl w:val="0"/>
        </w:rPr>
        <w:t xml:space="preserve">. Går med utmärkt fart, stil, reviering och följsamhet. Stånd där fåglar lättar då vi är på väg fram Giron lugn i flog och skott. Fortsätter sitt utmärkta sök under hela dagen med utnyttjande av vind och terräng, har möjlighet till fågel även i ett senare släpp.         3 släpp 55 min. 1 pris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IRVST RUBRA ALBA DIVA DIOR SE19252/2016, äg &amp; för Kjell Moen, Funäsdalen</w:t>
      </w:r>
      <w:r w:rsidDel="00000000" w:rsidR="00000000" w:rsidRPr="00000000">
        <w:rPr>
          <w:rFonts w:ascii="Times New Roman" w:cs="Times New Roman" w:eastAsia="Times New Roman" w:hAnsi="Times New Roman"/>
          <w:sz w:val="24"/>
          <w:szCs w:val="24"/>
          <w:rtl w:val="0"/>
        </w:rPr>
        <w:t xml:space="preserve">              Börjar dagen något försiktig och har ett antal markeringar i sitt första släpp. Visar i senare släpp upp ett mycket bra sök med energi fart, vidd, följsamhet, reviering och visar även att hon är en fågelfinnare, stilen störs något av att huvudet kunde föras högre. Stånd något tveksamt till att börja med, vilket hon tar om och spikar precist, bra resning kunde varit lugnare i flog och skott. I senare släpp stöter och går efter ripa. 3 släpp 50 min. 2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GSH ZETTERTJÄRNS ÄZZET SE14715/2016, äg &amp; för Marcus Moen, Funäsdalen</w:t>
      </w:r>
      <w:r w:rsidDel="00000000" w:rsidR="00000000" w:rsidRPr="00000000">
        <w:rPr>
          <w:rFonts w:ascii="Times New Roman" w:cs="Times New Roman" w:eastAsia="Times New Roman" w:hAnsi="Times New Roman"/>
          <w:sz w:val="24"/>
          <w:szCs w:val="24"/>
          <w:rtl w:val="0"/>
        </w:rPr>
        <w:t xml:space="preserve">            Går med utmärkt fart, stil, jaktlust i ett stort sök med tillräcklig kontakt, vilket han håller hela dagen. 3 släpp 55 min 0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IRST REMKILENS XTRA ALLT SE20770/2016, äg &amp; för Pernilla Stennek Bruksvallarna</w:t>
      </w:r>
      <w:r w:rsidDel="00000000" w:rsidR="00000000" w:rsidRPr="00000000">
        <w:rPr>
          <w:rFonts w:ascii="Times New Roman" w:cs="Times New Roman" w:eastAsia="Times New Roman" w:hAnsi="Times New Roman"/>
          <w:sz w:val="24"/>
          <w:szCs w:val="24"/>
          <w:rtl w:val="0"/>
        </w:rPr>
        <w:t xml:space="preserve"> Visar idag upp ett mycket bra sök med stil, fart, vidd, följsamhet med god kontakt med föraren, har enligt föraren haft fågelkontakt. 3 släpp 55 min 0 pris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ÖKL</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IRSH J RIPFINNARENS ZM JAEGER SE29359/2015, äg Johan Fredholm, Funäsdalen, för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Helga Fredholm</w:t>
      </w:r>
      <w:r w:rsidDel="00000000" w:rsidR="00000000" w:rsidRPr="00000000">
        <w:rPr>
          <w:rFonts w:ascii="Times New Roman" w:cs="Times New Roman" w:eastAsia="Times New Roman" w:hAnsi="Times New Roman"/>
          <w:sz w:val="24"/>
          <w:szCs w:val="24"/>
          <w:rtl w:val="0"/>
        </w:rPr>
        <w:t xml:space="preserve">. Börjar med att ha en möjlighet på kvarliggare på partners fågelsituation, kan hållas i uppflog. Visar senare ett mycket bra sök med dito fart och stil. I senare släpp markerar men går upp fågel och efter. 2 släpp 15 min 0 pris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IRVSH RUBRA ALBA CURT THE CONQUEROR SE50338/2014, äg &amp; för Jenny</w:t>
      </w:r>
      <w:r w:rsidDel="00000000" w:rsidR="00000000" w:rsidRPr="00000000">
        <w:rPr>
          <w:rFonts w:ascii="Times New Roman" w:cs="Times New Roman" w:eastAsia="Times New Roman" w:hAnsi="Times New Roman"/>
          <w:sz w:val="24"/>
          <w:szCs w:val="24"/>
          <w:rtl w:val="0"/>
        </w:rPr>
        <w:t xml:space="preserve"> Westerlund, </w:t>
      </w:r>
      <w:r w:rsidDel="00000000" w:rsidR="00000000" w:rsidRPr="00000000">
        <w:rPr>
          <w:rFonts w:ascii="Times New Roman" w:cs="Times New Roman" w:eastAsia="Times New Roman" w:hAnsi="Times New Roman"/>
          <w:i w:val="1"/>
          <w:sz w:val="24"/>
          <w:szCs w:val="24"/>
          <w:rtl w:val="0"/>
        </w:rPr>
        <w:t xml:space="preserve">Överhörnäs.</w:t>
      </w:r>
      <w:r w:rsidDel="00000000" w:rsidR="00000000" w:rsidRPr="00000000">
        <w:rPr>
          <w:rFonts w:ascii="Times New Roman" w:cs="Times New Roman" w:eastAsia="Times New Roman" w:hAnsi="Times New Roman"/>
          <w:sz w:val="24"/>
          <w:szCs w:val="24"/>
          <w:rtl w:val="0"/>
        </w:rPr>
        <w:t xml:space="preserve"> Hinner visa upp ett sök med god energi och fart. Stånd reser villigt går hårt efter, utgår. 10 min 0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PT J LANGGRUBBANS GREAT BRITTANY SE16359/2015, äg &amp; för Anna Fors Ward,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Hallen.</w:t>
      </w:r>
      <w:r w:rsidDel="00000000" w:rsidR="00000000" w:rsidRPr="00000000">
        <w:rPr>
          <w:rFonts w:ascii="Times New Roman" w:cs="Times New Roman" w:eastAsia="Times New Roman" w:hAnsi="Times New Roman"/>
          <w:sz w:val="24"/>
          <w:szCs w:val="24"/>
          <w:rtl w:val="0"/>
        </w:rPr>
        <w:t xml:space="preserve"> Går med utmärkt fart stil och följsamhet i första släpp. I senare släpp går Britta hårt fram i terrängen och jagar helt självständigt utgår. 2 släpp 35 min 0 pris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IRVST RUBRA ALBA CHARA SE50336/2014, äg &amp; för Jenny Westerlund, Överhörnäs</w:t>
      </w:r>
      <w:r w:rsidDel="00000000" w:rsidR="00000000" w:rsidRPr="00000000">
        <w:rPr>
          <w:rFonts w:ascii="Times New Roman" w:cs="Times New Roman" w:eastAsia="Times New Roman" w:hAnsi="Times New Roman"/>
          <w:sz w:val="24"/>
          <w:szCs w:val="24"/>
          <w:rtl w:val="0"/>
        </w:rPr>
        <w:t xml:space="preserve">       Går med mycket bra fart, stilen bra men där huvudet önskas hållas högre i söket. Visar ett energiskt sök med god täckning av marken. Har idag ingen möjlighet på fågel. 60 min 0 pris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Tack till provdeltagarna för en trevlig dag på fjället i årets första snö.</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Uppsala i okt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Lars Thulin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sv-SE"/>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160" w:before="0" w:line="244"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