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441B5" w:rsidRDefault="00E23FD6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NNFK JÄTTENDAL</w:t>
      </w:r>
    </w:p>
    <w:p w:rsidR="00A441B5" w:rsidRDefault="00E23FD6">
      <w:pPr>
        <w:spacing w:after="0" w:line="240" w:lineRule="auto"/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UKL/ÖKL 2016-09-11</w:t>
      </w:r>
    </w:p>
    <w:p w:rsidR="00A441B5" w:rsidRDefault="00E23FD6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Domare</w:t>
      </w:r>
      <w:r>
        <w:rPr>
          <w:rFonts w:ascii="Times New Roman" w:eastAsia="Times New Roman" w:hAnsi="Times New Roman" w:cs="Times New Roman"/>
          <w:sz w:val="24"/>
          <w:szCs w:val="24"/>
        </w:rPr>
        <w:t>: Thore Sandström</w:t>
      </w:r>
    </w:p>
    <w:p w:rsidR="00A441B5" w:rsidRDefault="00E23FD6">
      <w:pPr>
        <w:spacing w:after="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Mark: </w:t>
      </w:r>
      <w:r w:rsidR="003D0667">
        <w:rPr>
          <w:rFonts w:ascii="Times New Roman" w:eastAsia="Times New Roman" w:hAnsi="Times New Roman" w:cs="Times New Roman"/>
          <w:sz w:val="24"/>
          <w:szCs w:val="24"/>
        </w:rPr>
        <w:t>Jättendal</w:t>
      </w:r>
      <w:r w:rsidR="00033497" w:rsidRPr="0003349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35B8F">
        <w:rPr>
          <w:rFonts w:ascii="Times New Roman" w:eastAsia="Times New Roman" w:hAnsi="Times New Roman" w:cs="Times New Roman"/>
          <w:sz w:val="24"/>
          <w:szCs w:val="24"/>
        </w:rPr>
        <w:t>K</w:t>
      </w:r>
      <w:r w:rsidR="003D0667">
        <w:rPr>
          <w:rFonts w:ascii="Times New Roman" w:eastAsia="Times New Roman" w:hAnsi="Times New Roman" w:cs="Times New Roman"/>
          <w:sz w:val="24"/>
          <w:szCs w:val="24"/>
        </w:rPr>
        <w:t>offsan</w:t>
      </w:r>
      <w:proofErr w:type="spellEnd"/>
    </w:p>
    <w:p w:rsidR="00A441B5" w:rsidRDefault="00E23F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Förhållanden: </w:t>
      </w:r>
      <w:r w:rsidR="00033497">
        <w:rPr>
          <w:rFonts w:ascii="Times New Roman" w:eastAsia="Times New Roman" w:hAnsi="Times New Roman" w:cs="Times New Roman"/>
          <w:sz w:val="24"/>
          <w:szCs w:val="24"/>
        </w:rPr>
        <w:t>Soligt och varmt lite vind från havet</w:t>
      </w:r>
      <w:r w:rsidR="00070AFD">
        <w:rPr>
          <w:rFonts w:ascii="Times New Roman" w:eastAsia="Times New Roman" w:hAnsi="Times New Roman" w:cs="Times New Roman"/>
          <w:sz w:val="24"/>
          <w:szCs w:val="24"/>
        </w:rPr>
        <w:t>, bra med fågel som vi inte utnyttjade på bästa sätt</w:t>
      </w:r>
      <w:r w:rsidR="005F7D03">
        <w:rPr>
          <w:rFonts w:ascii="Times New Roman" w:eastAsia="Times New Roman" w:hAnsi="Times New Roman" w:cs="Times New Roman"/>
          <w:sz w:val="24"/>
          <w:szCs w:val="24"/>
        </w:rPr>
        <w:t>. En trevlig dag med trevlig</w:t>
      </w:r>
      <w:r w:rsidR="000745EF">
        <w:rPr>
          <w:rFonts w:ascii="Times New Roman" w:eastAsia="Times New Roman" w:hAnsi="Times New Roman" w:cs="Times New Roman"/>
          <w:sz w:val="24"/>
          <w:szCs w:val="24"/>
        </w:rPr>
        <w:t>a deltagare, ett stort tack till Stefan Åkesson och Lena Blomström för en god lunch ute i det fria.</w:t>
      </w:r>
    </w:p>
    <w:p w:rsidR="000745EF" w:rsidRDefault="000745EF">
      <w:pPr>
        <w:spacing w:after="0" w:line="240" w:lineRule="auto"/>
      </w:pPr>
    </w:p>
    <w:p w:rsidR="00A441B5" w:rsidRDefault="00E23FD6">
      <w:pPr>
        <w:spacing w:after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UKL</w:t>
      </w:r>
    </w:p>
    <w:p w:rsidR="00A441B5" w:rsidRDefault="00E23FD6">
      <w:pPr>
        <w:spacing w:after="0"/>
      </w:pPr>
      <w:r>
        <w:rPr>
          <w:rFonts w:ascii="Times New Roman" w:eastAsia="Times New Roman" w:hAnsi="Times New Roman" w:cs="Times New Roman"/>
          <w:i/>
          <w:sz w:val="24"/>
          <w:szCs w:val="24"/>
        </w:rPr>
        <w:t>IRSH  REMKILENS L-ROY SE15687/2015, äg &amp; för Ove Johansson, Järbo</w:t>
      </w:r>
    </w:p>
    <w:p w:rsidR="00033497" w:rsidRPr="00235B8F" w:rsidRDefault="00033497" w:rsidP="0003349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B8F">
        <w:rPr>
          <w:rFonts w:ascii="Times New Roman" w:hAnsi="Times New Roman" w:cs="Times New Roman"/>
          <w:sz w:val="24"/>
          <w:szCs w:val="24"/>
        </w:rPr>
        <w:t>L-Roy går i mkt bra fart</w:t>
      </w:r>
      <w:r w:rsidR="00235B8F">
        <w:rPr>
          <w:rFonts w:ascii="Times New Roman" w:hAnsi="Times New Roman" w:cs="Times New Roman"/>
          <w:sz w:val="24"/>
          <w:szCs w:val="24"/>
        </w:rPr>
        <w:t xml:space="preserve"> och stil i sina samtliga släpp.</w:t>
      </w:r>
      <w:r w:rsidRPr="00235B8F">
        <w:rPr>
          <w:rFonts w:ascii="Times New Roman" w:hAnsi="Times New Roman" w:cs="Times New Roman"/>
          <w:sz w:val="24"/>
          <w:szCs w:val="24"/>
        </w:rPr>
        <w:t xml:space="preserve"> Söker av mar</w:t>
      </w:r>
      <w:r w:rsidR="00235B8F">
        <w:rPr>
          <w:rFonts w:ascii="Times New Roman" w:hAnsi="Times New Roman" w:cs="Times New Roman"/>
          <w:sz w:val="24"/>
          <w:szCs w:val="24"/>
        </w:rPr>
        <w:t xml:space="preserve">ken mycket rutinerat i utmärkt </w:t>
      </w:r>
      <w:r w:rsidRPr="00235B8F">
        <w:rPr>
          <w:rFonts w:ascii="Times New Roman" w:hAnsi="Times New Roman" w:cs="Times New Roman"/>
          <w:sz w:val="24"/>
          <w:szCs w:val="24"/>
        </w:rPr>
        <w:t>kontakt med sin förare. I sista släpp efter en grusväg försvinner L-Roy och vi ser honom i en glänt</w:t>
      </w:r>
      <w:r w:rsidR="00235B8F">
        <w:rPr>
          <w:rFonts w:ascii="Times New Roman" w:hAnsi="Times New Roman" w:cs="Times New Roman"/>
          <w:sz w:val="24"/>
          <w:szCs w:val="24"/>
        </w:rPr>
        <w:t xml:space="preserve">a i ett stilfullt stånd, L-Roy </w:t>
      </w:r>
      <w:r w:rsidRPr="00235B8F">
        <w:rPr>
          <w:rFonts w:ascii="Times New Roman" w:hAnsi="Times New Roman" w:cs="Times New Roman"/>
          <w:sz w:val="24"/>
          <w:szCs w:val="24"/>
        </w:rPr>
        <w:t>avancerar villigt och precist en orrhöna, lugn i flog och skott</w:t>
      </w:r>
      <w:r w:rsidR="00235B8F">
        <w:rPr>
          <w:rFonts w:ascii="Times New Roman" w:hAnsi="Times New Roman" w:cs="Times New Roman"/>
          <w:sz w:val="24"/>
          <w:szCs w:val="24"/>
        </w:rPr>
        <w:t>.</w:t>
      </w:r>
      <w:r w:rsidRPr="00235B8F">
        <w:rPr>
          <w:rFonts w:ascii="Times New Roman" w:hAnsi="Times New Roman" w:cs="Times New Roman"/>
          <w:sz w:val="24"/>
          <w:szCs w:val="24"/>
        </w:rPr>
        <w:t xml:space="preserve"> En mycket bra </w:t>
      </w:r>
      <w:proofErr w:type="spellStart"/>
      <w:r w:rsidRPr="00235B8F">
        <w:rPr>
          <w:rFonts w:ascii="Times New Roman" w:hAnsi="Times New Roman" w:cs="Times New Roman"/>
          <w:sz w:val="24"/>
          <w:szCs w:val="24"/>
        </w:rPr>
        <w:t>unghund</w:t>
      </w:r>
      <w:proofErr w:type="spellEnd"/>
      <w:r w:rsidRPr="00235B8F">
        <w:rPr>
          <w:rFonts w:ascii="Times New Roman" w:hAnsi="Times New Roman" w:cs="Times New Roman"/>
          <w:sz w:val="24"/>
          <w:szCs w:val="24"/>
        </w:rPr>
        <w:t xml:space="preserve"> som</w:t>
      </w:r>
      <w:r w:rsidR="00235B8F">
        <w:rPr>
          <w:rFonts w:ascii="Times New Roman" w:hAnsi="Times New Roman" w:cs="Times New Roman"/>
          <w:sz w:val="24"/>
          <w:szCs w:val="24"/>
        </w:rPr>
        <w:t xml:space="preserve"> i dag förtjänar sitt pris. Tre släpp</w:t>
      </w:r>
      <w:r w:rsidRPr="00235B8F">
        <w:rPr>
          <w:rFonts w:ascii="Times New Roman" w:hAnsi="Times New Roman" w:cs="Times New Roman"/>
          <w:sz w:val="24"/>
          <w:szCs w:val="24"/>
        </w:rPr>
        <w:t xml:space="preserve">, totalt 45 minuter 1 ukl HP. </w:t>
      </w:r>
    </w:p>
    <w:p w:rsidR="00A441B5" w:rsidRPr="00235B8F" w:rsidRDefault="00A441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1B5" w:rsidRDefault="00E23FD6">
      <w:pPr>
        <w:spacing w:after="0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ÖKL</w:t>
      </w:r>
    </w:p>
    <w:p w:rsidR="00A441B5" w:rsidRDefault="00E23FD6">
      <w:pPr>
        <w:spacing w:after="0"/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GSH  ÅSHÖJDENS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HARRI SE31126/2013, äg &amp; för Ove Johansson, Järbo</w:t>
      </w:r>
    </w:p>
    <w:p w:rsidR="003469B2" w:rsidRPr="00235B8F" w:rsidRDefault="003469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B8F">
        <w:rPr>
          <w:rFonts w:ascii="Times New Roman" w:hAnsi="Times New Roman" w:cs="Times New Roman"/>
          <w:sz w:val="24"/>
          <w:szCs w:val="24"/>
        </w:rPr>
        <w:t xml:space="preserve">Harri går i mkt bra fart och stil, något för stor </w:t>
      </w:r>
      <w:r w:rsidR="003D0667" w:rsidRPr="00235B8F">
        <w:rPr>
          <w:rFonts w:ascii="Times New Roman" w:hAnsi="Times New Roman" w:cs="Times New Roman"/>
          <w:sz w:val="24"/>
          <w:szCs w:val="24"/>
        </w:rPr>
        <w:t xml:space="preserve">både på djupet och på bredden </w:t>
      </w:r>
      <w:r w:rsidRPr="00235B8F">
        <w:rPr>
          <w:rFonts w:ascii="Times New Roman" w:hAnsi="Times New Roman" w:cs="Times New Roman"/>
          <w:sz w:val="24"/>
          <w:szCs w:val="24"/>
        </w:rPr>
        <w:t>i samtliga släpp och är svår att följa.</w:t>
      </w:r>
    </w:p>
    <w:p w:rsidR="00A441B5" w:rsidRPr="00235B8F" w:rsidRDefault="003469B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35B8F">
        <w:rPr>
          <w:rFonts w:ascii="Times New Roman" w:hAnsi="Times New Roman" w:cs="Times New Roman"/>
          <w:sz w:val="24"/>
          <w:szCs w:val="24"/>
        </w:rPr>
        <w:t xml:space="preserve">Fyra släpp, totalt 65 minuter 0 ökl  </w:t>
      </w:r>
      <w:bookmarkStart w:id="1" w:name="_GoBack"/>
      <w:bookmarkEnd w:id="1"/>
    </w:p>
    <w:p w:rsidR="003469B2" w:rsidRPr="00235B8F" w:rsidRDefault="003469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41B5" w:rsidRDefault="00E23FD6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GST  AVALONIAN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'S AKIRA S26116/2008, äg Helene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Stensby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Mangskog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, för Jon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Eirik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Stensby</w:t>
      </w:r>
      <w:proofErr w:type="spellEnd"/>
    </w:p>
    <w:p w:rsidR="003469B2" w:rsidRPr="00235B8F" w:rsidRDefault="003469B2">
      <w:pPr>
        <w:spacing w:after="0"/>
        <w:rPr>
          <w:rFonts w:ascii="Times New Roman" w:hAnsi="Times New Roman" w:cs="Times New Roman"/>
          <w:sz w:val="24"/>
        </w:rPr>
      </w:pPr>
      <w:r w:rsidRPr="00235B8F">
        <w:rPr>
          <w:rFonts w:ascii="Times New Roman" w:hAnsi="Times New Roman" w:cs="Times New Roman"/>
          <w:sz w:val="24"/>
        </w:rPr>
        <w:t>Akira går i mycket bra fart och stil, söker av marken</w:t>
      </w:r>
      <w:r w:rsidR="00B94198" w:rsidRPr="00235B8F">
        <w:rPr>
          <w:rFonts w:ascii="Times New Roman" w:hAnsi="Times New Roman" w:cs="Times New Roman"/>
          <w:sz w:val="24"/>
        </w:rPr>
        <w:t xml:space="preserve"> </w:t>
      </w:r>
      <w:r w:rsidRPr="00235B8F">
        <w:rPr>
          <w:rFonts w:ascii="Times New Roman" w:hAnsi="Times New Roman" w:cs="Times New Roman"/>
          <w:sz w:val="24"/>
        </w:rPr>
        <w:t xml:space="preserve"> för stort </w:t>
      </w:r>
      <w:r w:rsidR="00B94198" w:rsidRPr="00235B8F">
        <w:rPr>
          <w:rFonts w:ascii="Times New Roman" w:hAnsi="Times New Roman" w:cs="Times New Roman"/>
          <w:sz w:val="24"/>
        </w:rPr>
        <w:t xml:space="preserve">och för självständigt och är svår att följa. I andra släpp stånd på löpa som vi följer i ca 70 meter men inget resultat. Är bort länge i tredje släpp och kommer tillbaka efter söktidens slut, utgår. </w:t>
      </w:r>
    </w:p>
    <w:p w:rsidR="00B94198" w:rsidRPr="00235B8F" w:rsidRDefault="00B94198">
      <w:pPr>
        <w:spacing w:after="0"/>
        <w:rPr>
          <w:rFonts w:ascii="Times New Roman" w:hAnsi="Times New Roman" w:cs="Times New Roman"/>
          <w:sz w:val="24"/>
        </w:rPr>
      </w:pPr>
      <w:r w:rsidRPr="00235B8F">
        <w:rPr>
          <w:rFonts w:ascii="Times New Roman" w:hAnsi="Times New Roman" w:cs="Times New Roman"/>
          <w:sz w:val="24"/>
        </w:rPr>
        <w:t>Tre släpp, totalt 60 minuter 0 ökl.</w:t>
      </w:r>
    </w:p>
    <w:p w:rsidR="00A441B5" w:rsidRPr="00235B8F" w:rsidRDefault="00A441B5">
      <w:pPr>
        <w:spacing w:after="0"/>
        <w:rPr>
          <w:rFonts w:ascii="Times New Roman" w:hAnsi="Times New Roman" w:cs="Times New Roman"/>
          <w:sz w:val="24"/>
        </w:rPr>
      </w:pPr>
    </w:p>
    <w:p w:rsidR="00A441B5" w:rsidRDefault="00E23FD6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PH  BLACK LUCKYS ZERBERUS SE11476/2013, äg &amp; för Bengt Johansson, Vännäs</w:t>
      </w:r>
    </w:p>
    <w:p w:rsidR="00AE3D51" w:rsidRPr="001E70EA" w:rsidRDefault="00AE3D51" w:rsidP="00AE3D5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Zerberus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går i mycket bra fart i utmärkt stil, täcker marken mycket bra både på djupet och på bredden i mycket bra kontakt med sin förare, i sjätte släpp trampar föraren upp tjäderhöna som hunden hade fin chans på samt att jag hör två uppflog till. En trevlig hund som i dag har haft sina chanser</w:t>
      </w:r>
      <w:r w:rsidR="00070AFD">
        <w:rPr>
          <w:rFonts w:ascii="Times New Roman" w:eastAsia="Times New Roman" w:hAnsi="Times New Roman" w:cs="Times New Roman"/>
          <w:sz w:val="24"/>
          <w:szCs w:val="24"/>
        </w:rPr>
        <w:t xml:space="preserve"> men inte lyckats</w:t>
      </w:r>
      <w:r>
        <w:rPr>
          <w:rFonts w:ascii="Times New Roman" w:eastAsia="Times New Roman" w:hAnsi="Times New Roman" w:cs="Times New Roman"/>
          <w:sz w:val="24"/>
          <w:szCs w:val="24"/>
        </w:rPr>
        <w:t>. Sex släpp, totalt 70 minuter 0 ökl.</w:t>
      </w:r>
    </w:p>
    <w:p w:rsidR="00B94198" w:rsidRDefault="00B94198">
      <w:pPr>
        <w:spacing w:after="0"/>
      </w:pPr>
    </w:p>
    <w:p w:rsidR="00A441B5" w:rsidRDefault="00A441B5">
      <w:pPr>
        <w:spacing w:after="0"/>
      </w:pPr>
    </w:p>
    <w:p w:rsidR="00A441B5" w:rsidRDefault="00E23FD6">
      <w:pPr>
        <w:spacing w:after="0"/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GST J AVALONIAN'S BEISLA SE17950/2010, äg Charlotte Holst, Torsby, för Jon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Eirik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Stensby</w:t>
      </w:r>
      <w:proofErr w:type="spellEnd"/>
    </w:p>
    <w:p w:rsidR="00070AFD" w:rsidRDefault="00070AFD" w:rsidP="00070A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Beisla går i mycket bra fart i utmärkt stil, söker av marken för stort och är svår att följa och hitta när hon är borta. En trevlig hund  med stor jaktlust.</w:t>
      </w:r>
    </w:p>
    <w:p w:rsidR="00070AFD" w:rsidRDefault="00070AFD" w:rsidP="00070A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 femte släpp söker vi länge utan att hitta henne, orre lättar i området där vi söker henne.</w:t>
      </w:r>
    </w:p>
    <w:p w:rsidR="00070AFD" w:rsidRPr="001E70EA" w:rsidRDefault="00070AFD" w:rsidP="00070AF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Sex släpp, totalt 70 minuter 0 ökl.</w:t>
      </w:r>
    </w:p>
    <w:p w:rsidR="00A441B5" w:rsidRDefault="00A441B5">
      <w:pPr>
        <w:spacing w:after="0"/>
      </w:pPr>
    </w:p>
    <w:p w:rsidR="00A441B5" w:rsidRDefault="00A441B5">
      <w:pPr>
        <w:spacing w:after="0"/>
      </w:pPr>
    </w:p>
    <w:sectPr w:rsidR="00A441B5">
      <w:pgSz w:w="11906" w:h="16838"/>
      <w:pgMar w:top="1417" w:right="1417" w:bottom="1417" w:left="141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A441B5"/>
    <w:rsid w:val="00033497"/>
    <w:rsid w:val="00070AFD"/>
    <w:rsid w:val="000745EF"/>
    <w:rsid w:val="00235B8F"/>
    <w:rsid w:val="003469B2"/>
    <w:rsid w:val="00373DC2"/>
    <w:rsid w:val="003D0667"/>
    <w:rsid w:val="005E38E5"/>
    <w:rsid w:val="005F7D03"/>
    <w:rsid w:val="00A441B5"/>
    <w:rsid w:val="00AE3D51"/>
    <w:rsid w:val="00B94198"/>
    <w:rsid w:val="00C31C79"/>
    <w:rsid w:val="00E2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Rubrik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Rubrik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rubrik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0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348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Holmen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Blomström Lena</dc:creator>
  <cp:lastModifiedBy>Blomström Lena</cp:lastModifiedBy>
  <cp:revision>3</cp:revision>
  <dcterms:created xsi:type="dcterms:W3CDTF">2016-09-20T10:53:00Z</dcterms:created>
  <dcterms:modified xsi:type="dcterms:W3CDTF">2016-09-20T10:58:00Z</dcterms:modified>
</cp:coreProperties>
</file>