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3B" w:rsidRPr="00736EF0" w:rsidRDefault="0097373B" w:rsidP="0097373B">
      <w:pPr>
        <w:rPr>
          <w:rFonts w:ascii="Times New Roman" w:hAnsi="Times New Roman" w:cs="Times New Roman"/>
          <w:b/>
          <w:sz w:val="24"/>
          <w:szCs w:val="24"/>
        </w:rPr>
      </w:pPr>
      <w:r w:rsidRPr="00736EF0">
        <w:rPr>
          <w:rFonts w:ascii="Times New Roman" w:hAnsi="Times New Roman" w:cs="Times New Roman"/>
          <w:b/>
          <w:sz w:val="24"/>
          <w:szCs w:val="24"/>
        </w:rPr>
        <w:t>SGSK Falköping 6 oktober 2017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</w:p>
    <w:p w:rsidR="0097373B" w:rsidRPr="00736EF0" w:rsidRDefault="0097373B" w:rsidP="0097373B">
      <w:pPr>
        <w:rPr>
          <w:rFonts w:ascii="Times New Roman" w:hAnsi="Times New Roman" w:cs="Times New Roman"/>
          <w:b/>
          <w:sz w:val="24"/>
          <w:szCs w:val="24"/>
        </w:rPr>
      </w:pPr>
      <w:r w:rsidRPr="00736EF0">
        <w:rPr>
          <w:rFonts w:ascii="Times New Roman" w:hAnsi="Times New Roman" w:cs="Times New Roman"/>
          <w:b/>
          <w:sz w:val="24"/>
          <w:szCs w:val="24"/>
        </w:rPr>
        <w:t>SKL 2017-10-06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b/>
          <w:sz w:val="24"/>
          <w:szCs w:val="24"/>
        </w:rPr>
        <w:t>Domare</w:t>
      </w:r>
      <w:r w:rsidRPr="00736EF0">
        <w:rPr>
          <w:rFonts w:ascii="Times New Roman" w:hAnsi="Times New Roman" w:cs="Times New Roman"/>
          <w:sz w:val="24"/>
          <w:szCs w:val="24"/>
        </w:rPr>
        <w:t>: Erik Petersen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b/>
          <w:sz w:val="24"/>
          <w:szCs w:val="24"/>
        </w:rPr>
        <w:t>Mark:</w:t>
      </w:r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Fimmerstad</w:t>
      </w:r>
      <w:proofErr w:type="spellEnd"/>
    </w:p>
    <w:p w:rsidR="0097373B" w:rsidRPr="00736EF0" w:rsidRDefault="0097373B" w:rsidP="0097373B">
      <w:pPr>
        <w:rPr>
          <w:rFonts w:ascii="Times New Roman" w:hAnsi="Times New Roman" w:cs="Times New Roman"/>
          <w:i/>
          <w:sz w:val="24"/>
          <w:szCs w:val="24"/>
        </w:rPr>
      </w:pPr>
      <w:r w:rsidRPr="00736EF0">
        <w:rPr>
          <w:rFonts w:ascii="Times New Roman" w:hAnsi="Times New Roman" w:cs="Times New Roman"/>
          <w:i/>
          <w:sz w:val="24"/>
          <w:szCs w:val="24"/>
        </w:rPr>
        <w:t> </w:t>
      </w:r>
    </w:p>
    <w:p w:rsidR="0097373B" w:rsidRPr="00736EF0" w:rsidRDefault="0097373B" w:rsidP="0097373B">
      <w:pPr>
        <w:rPr>
          <w:rFonts w:ascii="Times New Roman" w:hAnsi="Times New Roman" w:cs="Times New Roman"/>
          <w:i/>
          <w:sz w:val="24"/>
          <w:szCs w:val="24"/>
        </w:rPr>
      </w:pPr>
      <w:r w:rsidRPr="00736EF0">
        <w:rPr>
          <w:rFonts w:ascii="Times New Roman" w:hAnsi="Times New Roman" w:cs="Times New Roman"/>
          <w:i/>
          <w:sz w:val="24"/>
          <w:szCs w:val="24"/>
        </w:rPr>
        <w:t>GST ISABEAUS DES QVASARS SE23410/2016, äg &amp; för Bengt Stensson, Varberg</w:t>
      </w:r>
    </w:p>
    <w:p w:rsidR="0097373B" w:rsidRPr="00736EF0" w:rsidRDefault="0097373B" w:rsidP="0097373B">
      <w:pPr>
        <w:rPr>
          <w:rFonts w:ascii="Times New Roman" w:hAnsi="Times New Roman" w:cs="Times New Roman"/>
          <w:i/>
          <w:sz w:val="24"/>
          <w:szCs w:val="24"/>
        </w:rPr>
      </w:pPr>
      <w:r w:rsidRPr="00736EF0">
        <w:rPr>
          <w:rFonts w:ascii="Times New Roman" w:hAnsi="Times New Roman" w:cs="Times New Roman"/>
          <w:i/>
          <w:sz w:val="24"/>
          <w:szCs w:val="24"/>
        </w:rPr>
        <w:t>EST OMFJELLSTOPEN’S AH PINK PRINCESS NO47155/15, äg &amp; för Lise Garberg, Trondheim, Norge</w:t>
      </w:r>
    </w:p>
    <w:p w:rsidR="0097373B" w:rsidRPr="00736EF0" w:rsidRDefault="0097373B" w:rsidP="0097373B">
      <w:pPr>
        <w:rPr>
          <w:rFonts w:ascii="Times New Roman" w:hAnsi="Times New Roman" w:cs="Times New Roman"/>
          <w:i/>
          <w:sz w:val="24"/>
          <w:szCs w:val="24"/>
        </w:rPr>
      </w:pPr>
      <w:r w:rsidRPr="00736EF0">
        <w:rPr>
          <w:rFonts w:ascii="Times New Roman" w:hAnsi="Times New Roman" w:cs="Times New Roman"/>
          <w:i/>
          <w:sz w:val="24"/>
          <w:szCs w:val="24"/>
        </w:rPr>
        <w:t>GSH ÅSHÖJDENS BARON DE LEY s33412/2009, äg &amp; för Bengt Stensson, Varberg</w:t>
      </w:r>
    </w:p>
    <w:p w:rsidR="0097373B" w:rsidRPr="00736EF0" w:rsidRDefault="0097373B" w:rsidP="0097373B">
      <w:pPr>
        <w:rPr>
          <w:rFonts w:ascii="Times New Roman" w:hAnsi="Times New Roman" w:cs="Times New Roman"/>
          <w:i/>
          <w:sz w:val="24"/>
          <w:szCs w:val="24"/>
        </w:rPr>
      </w:pPr>
      <w:r w:rsidRPr="00736EF0">
        <w:rPr>
          <w:rFonts w:ascii="Times New Roman" w:hAnsi="Times New Roman" w:cs="Times New Roman"/>
          <w:i/>
          <w:sz w:val="24"/>
          <w:szCs w:val="24"/>
        </w:rPr>
        <w:t>GST ZETTERTJÄRNS VAMP, SE43258/2013, äg &amp; för Kristina Edh, Järpen</w:t>
      </w:r>
    </w:p>
    <w:p w:rsidR="0097373B" w:rsidRPr="00736EF0" w:rsidRDefault="0097373B" w:rsidP="0097373B">
      <w:pPr>
        <w:rPr>
          <w:rFonts w:ascii="Times New Roman" w:hAnsi="Times New Roman" w:cs="Times New Roman"/>
          <w:i/>
          <w:sz w:val="24"/>
          <w:szCs w:val="24"/>
        </w:rPr>
      </w:pPr>
      <w:r w:rsidRPr="00736EF0">
        <w:rPr>
          <w:rFonts w:ascii="Times New Roman" w:hAnsi="Times New Roman" w:cs="Times New Roman"/>
          <w:i/>
          <w:sz w:val="24"/>
          <w:szCs w:val="24"/>
        </w:rPr>
        <w:t>GSH SVITJODS REBEL, SE30905/2013, äg &amp; för Susanne Magnusson, Jörlanda</w:t>
      </w:r>
    </w:p>
    <w:p w:rsidR="0097373B" w:rsidRPr="00736EF0" w:rsidRDefault="0097373B" w:rsidP="0097373B">
      <w:pPr>
        <w:rPr>
          <w:rFonts w:ascii="Times New Roman" w:hAnsi="Times New Roman" w:cs="Times New Roman"/>
          <w:i/>
          <w:sz w:val="24"/>
          <w:szCs w:val="24"/>
        </w:rPr>
      </w:pPr>
      <w:r w:rsidRPr="00736EF0">
        <w:rPr>
          <w:rFonts w:ascii="Times New Roman" w:hAnsi="Times New Roman" w:cs="Times New Roman"/>
          <w:i/>
          <w:sz w:val="24"/>
          <w:szCs w:val="24"/>
        </w:rPr>
        <w:t xml:space="preserve">PT LYNGBERGA NORA, SE59944/2012, äg &amp; för Carl-Fredrik Stolt, </w:t>
      </w:r>
      <w:proofErr w:type="spellStart"/>
      <w:r w:rsidRPr="00736EF0">
        <w:rPr>
          <w:rFonts w:ascii="Times New Roman" w:hAnsi="Times New Roman" w:cs="Times New Roman"/>
          <w:i/>
          <w:sz w:val="24"/>
          <w:szCs w:val="24"/>
        </w:rPr>
        <w:t>Öxnevalla</w:t>
      </w:r>
      <w:proofErr w:type="spellEnd"/>
    </w:p>
    <w:p w:rsidR="0097373B" w:rsidRPr="00736EF0" w:rsidRDefault="0097373B" w:rsidP="0097373B">
      <w:pPr>
        <w:rPr>
          <w:rFonts w:ascii="Times New Roman" w:hAnsi="Times New Roman" w:cs="Times New Roman"/>
          <w:i/>
          <w:sz w:val="24"/>
          <w:szCs w:val="24"/>
        </w:rPr>
      </w:pPr>
      <w:r w:rsidRPr="00736EF0">
        <w:rPr>
          <w:rFonts w:ascii="Times New Roman" w:hAnsi="Times New Roman" w:cs="Times New Roman"/>
          <w:i/>
          <w:sz w:val="24"/>
          <w:szCs w:val="24"/>
        </w:rPr>
        <w:t>PT V-SKALETS FLO-JO II, SE29419/2011, äg &amp; för Fredh Sigurdsson, Åmål</w:t>
      </w:r>
    </w:p>
    <w:p w:rsidR="0097373B" w:rsidRPr="00736EF0" w:rsidRDefault="0097373B" w:rsidP="0097373B">
      <w:pPr>
        <w:rPr>
          <w:rFonts w:ascii="Times New Roman" w:hAnsi="Times New Roman" w:cs="Times New Roman"/>
          <w:i/>
          <w:sz w:val="24"/>
          <w:szCs w:val="24"/>
        </w:rPr>
      </w:pPr>
      <w:r w:rsidRPr="00736EF0">
        <w:rPr>
          <w:rFonts w:ascii="Times New Roman" w:hAnsi="Times New Roman" w:cs="Times New Roman"/>
          <w:i/>
          <w:sz w:val="24"/>
          <w:szCs w:val="24"/>
        </w:rPr>
        <w:t>IRST RIPFINNARENS ZM ASTRID, SE29353/2015, äg &amp; för Claes Lindqvist, Hovås</w:t>
      </w:r>
    </w:p>
    <w:p w:rsidR="0097373B" w:rsidRPr="00736EF0" w:rsidRDefault="0097373B" w:rsidP="0097373B">
      <w:pPr>
        <w:rPr>
          <w:rFonts w:ascii="Times New Roman" w:hAnsi="Times New Roman" w:cs="Times New Roman"/>
          <w:i/>
          <w:sz w:val="24"/>
          <w:szCs w:val="24"/>
        </w:rPr>
      </w:pPr>
      <w:r w:rsidRPr="00736EF0">
        <w:rPr>
          <w:rFonts w:ascii="Times New Roman" w:hAnsi="Times New Roman" w:cs="Times New Roman"/>
          <w:i/>
          <w:sz w:val="24"/>
          <w:szCs w:val="24"/>
        </w:rPr>
        <w:t>GSHENDALSHÖJDENS BLACKIE LAWLESS, SE62297/2010, äg &amp; för Sofia Lind, Duved</w:t>
      </w:r>
    </w:p>
    <w:p w:rsidR="0097373B" w:rsidRPr="00736EF0" w:rsidRDefault="0097373B" w:rsidP="0097373B">
      <w:pPr>
        <w:rPr>
          <w:rFonts w:ascii="Times New Roman" w:hAnsi="Times New Roman" w:cs="Times New Roman"/>
          <w:i/>
          <w:sz w:val="24"/>
          <w:szCs w:val="24"/>
        </w:rPr>
      </w:pPr>
      <w:r w:rsidRPr="00736EF0">
        <w:rPr>
          <w:rFonts w:ascii="Times New Roman" w:hAnsi="Times New Roman" w:cs="Times New Roman"/>
          <w:i/>
          <w:sz w:val="24"/>
          <w:szCs w:val="24"/>
        </w:rPr>
        <w:t>PH FUGLEDES TRIO, SE45108/2012, äg &amp; för Bjerke Andersson, Blentarp</w:t>
      </w:r>
    </w:p>
    <w:p w:rsidR="0097373B" w:rsidRPr="00736EF0" w:rsidRDefault="0097373B" w:rsidP="0097373B">
      <w:pPr>
        <w:rPr>
          <w:rFonts w:ascii="Times New Roman" w:hAnsi="Times New Roman" w:cs="Times New Roman"/>
          <w:i/>
          <w:sz w:val="24"/>
          <w:szCs w:val="24"/>
        </w:rPr>
      </w:pPr>
      <w:r w:rsidRPr="00736EF0">
        <w:rPr>
          <w:rFonts w:ascii="Times New Roman" w:hAnsi="Times New Roman" w:cs="Times New Roman"/>
          <w:i/>
          <w:sz w:val="24"/>
          <w:szCs w:val="24"/>
        </w:rPr>
        <w:t>GST ZETTERTJÄRNS SNELLA, SE2709/2012, Fredrik Kjaerstad, Karlstad</w:t>
      </w:r>
    </w:p>
    <w:p w:rsidR="0097373B" w:rsidRPr="00736EF0" w:rsidRDefault="0097373B" w:rsidP="0097373B">
      <w:pPr>
        <w:rPr>
          <w:rFonts w:ascii="Times New Roman" w:hAnsi="Times New Roman" w:cs="Times New Roman"/>
          <w:i/>
          <w:sz w:val="24"/>
          <w:szCs w:val="24"/>
        </w:rPr>
      </w:pPr>
      <w:r w:rsidRPr="00736EF0">
        <w:rPr>
          <w:rFonts w:ascii="Times New Roman" w:hAnsi="Times New Roman" w:cs="Times New Roman"/>
          <w:i/>
          <w:sz w:val="24"/>
          <w:szCs w:val="24"/>
        </w:rPr>
        <w:t xml:space="preserve">PT KARACANIS CHILLA, SE52384/2013, Hans Allan Eliasson, Öregrund </w:t>
      </w:r>
    </w:p>
    <w:p w:rsidR="0097373B" w:rsidRPr="00736EF0" w:rsidRDefault="0097373B" w:rsidP="0097373B">
      <w:pPr>
        <w:rPr>
          <w:rFonts w:ascii="Times New Roman" w:hAnsi="Times New Roman" w:cs="Times New Roman"/>
          <w:i/>
          <w:sz w:val="24"/>
          <w:szCs w:val="24"/>
        </w:rPr>
      </w:pPr>
      <w:r w:rsidRPr="00736EF0">
        <w:rPr>
          <w:rFonts w:ascii="Times New Roman" w:hAnsi="Times New Roman" w:cs="Times New Roman"/>
          <w:i/>
          <w:sz w:val="24"/>
          <w:szCs w:val="24"/>
        </w:rPr>
        <w:t>GSH ÅSHÖJDENS WALTER, SE22296/2011 Jan Andersson, Trelleborg</w:t>
      </w:r>
    </w:p>
    <w:p w:rsidR="0097373B" w:rsidRPr="00736EF0" w:rsidRDefault="0097373B" w:rsidP="0097373B">
      <w:pPr>
        <w:rPr>
          <w:rFonts w:ascii="Times New Roman" w:hAnsi="Times New Roman" w:cs="Times New Roman"/>
          <w:i/>
          <w:sz w:val="24"/>
          <w:szCs w:val="24"/>
        </w:rPr>
      </w:pPr>
      <w:r w:rsidRPr="00736EF0">
        <w:rPr>
          <w:rFonts w:ascii="Times New Roman" w:hAnsi="Times New Roman" w:cs="Times New Roman"/>
          <w:i/>
          <w:sz w:val="24"/>
          <w:szCs w:val="24"/>
        </w:rPr>
        <w:t xml:space="preserve">IRST NORDFJÄLLETS RR ZIBA, S64312/2008, Tommy </w:t>
      </w:r>
      <w:proofErr w:type="spellStart"/>
      <w:r w:rsidRPr="00736EF0">
        <w:rPr>
          <w:rFonts w:ascii="Times New Roman" w:hAnsi="Times New Roman" w:cs="Times New Roman"/>
          <w:i/>
          <w:sz w:val="24"/>
          <w:szCs w:val="24"/>
        </w:rPr>
        <w:t>Hagerlund</w:t>
      </w:r>
      <w:proofErr w:type="spellEnd"/>
      <w:r w:rsidRPr="00736EF0">
        <w:rPr>
          <w:rFonts w:ascii="Times New Roman" w:hAnsi="Times New Roman" w:cs="Times New Roman"/>
          <w:i/>
          <w:sz w:val="24"/>
          <w:szCs w:val="24"/>
        </w:rPr>
        <w:t>, Skyllberg</w:t>
      </w:r>
    </w:p>
    <w:p w:rsidR="0097373B" w:rsidRPr="00736EF0" w:rsidRDefault="0097373B" w:rsidP="0097373B">
      <w:pPr>
        <w:rPr>
          <w:rFonts w:ascii="Times New Roman" w:hAnsi="Times New Roman" w:cs="Times New Roman"/>
          <w:i/>
          <w:sz w:val="24"/>
          <w:szCs w:val="24"/>
        </w:rPr>
      </w:pPr>
      <w:r w:rsidRPr="00736EF0">
        <w:rPr>
          <w:rFonts w:ascii="Times New Roman" w:hAnsi="Times New Roman" w:cs="Times New Roman"/>
          <w:i/>
          <w:sz w:val="24"/>
          <w:szCs w:val="24"/>
        </w:rPr>
        <w:t>GST ZETTERTJÄRNS NIKEZ, SE43858/2010, Kristina Edh, Järpen</w:t>
      </w:r>
    </w:p>
    <w:p w:rsidR="0097373B" w:rsidRPr="00736EF0" w:rsidRDefault="0097373B" w:rsidP="0097373B">
      <w:pPr>
        <w:rPr>
          <w:rFonts w:ascii="Times New Roman" w:hAnsi="Times New Roman" w:cs="Times New Roman"/>
          <w:i/>
          <w:sz w:val="24"/>
          <w:szCs w:val="24"/>
        </w:rPr>
      </w:pPr>
      <w:r w:rsidRPr="00736EF0">
        <w:rPr>
          <w:rFonts w:ascii="Times New Roman" w:hAnsi="Times New Roman" w:cs="Times New Roman"/>
          <w:i/>
          <w:sz w:val="24"/>
          <w:szCs w:val="24"/>
        </w:rPr>
        <w:t xml:space="preserve">IRST RIPFINNARENS ZM ENYA, SE29352/2015, Tommy </w:t>
      </w:r>
      <w:proofErr w:type="spellStart"/>
      <w:r w:rsidRPr="00736EF0">
        <w:rPr>
          <w:rFonts w:ascii="Times New Roman" w:hAnsi="Times New Roman" w:cs="Times New Roman"/>
          <w:i/>
          <w:sz w:val="24"/>
          <w:szCs w:val="24"/>
        </w:rPr>
        <w:t>Hagerlund</w:t>
      </w:r>
      <w:proofErr w:type="spellEnd"/>
      <w:r w:rsidRPr="00736EF0">
        <w:rPr>
          <w:rFonts w:ascii="Times New Roman" w:hAnsi="Times New Roman" w:cs="Times New Roman"/>
          <w:i/>
          <w:sz w:val="24"/>
          <w:szCs w:val="24"/>
        </w:rPr>
        <w:t>, Skyllberg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 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b/>
          <w:bCs/>
          <w:sz w:val="24"/>
          <w:szCs w:val="24"/>
        </w:rPr>
        <w:t>Första rundan</w:t>
      </w:r>
      <w:r w:rsidRPr="00736EF0">
        <w:rPr>
          <w:rFonts w:ascii="Times New Roman" w:hAnsi="Times New Roman" w:cs="Times New Roman"/>
          <w:sz w:val="24"/>
          <w:szCs w:val="24"/>
        </w:rPr>
        <w:t>: 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6EF0">
        <w:rPr>
          <w:rFonts w:ascii="Times New Roman" w:hAnsi="Times New Roman" w:cs="Times New Roman"/>
          <w:i/>
          <w:iCs/>
          <w:sz w:val="24"/>
          <w:szCs w:val="24"/>
        </w:rPr>
        <w:t>Isabeaus</w:t>
      </w:r>
      <w:proofErr w:type="spellEnd"/>
      <w:r w:rsidRPr="00736EF0">
        <w:rPr>
          <w:rFonts w:ascii="Times New Roman" w:hAnsi="Times New Roman" w:cs="Times New Roman"/>
          <w:i/>
          <w:iCs/>
          <w:sz w:val="24"/>
          <w:szCs w:val="24"/>
        </w:rPr>
        <w:t xml:space="preserve"> - Princess</w:t>
      </w:r>
      <w:r w:rsidRPr="00736EF0">
        <w:rPr>
          <w:rFonts w:ascii="Times New Roman" w:hAnsi="Times New Roman" w:cs="Times New Roman"/>
          <w:sz w:val="24"/>
          <w:szCs w:val="24"/>
        </w:rPr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Isabaus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begrændset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god fart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acceptabel stil.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Sænker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perioder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hovedet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under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ryglinjen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Opholder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længe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lille skog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misbruger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fugle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.  </w:t>
      </w:r>
      <w:r w:rsidRPr="00736EF0">
        <w:rPr>
          <w:rFonts w:ascii="Times New Roman" w:hAnsi="Times New Roman" w:cs="Times New Roman"/>
          <w:sz w:val="24"/>
          <w:szCs w:val="24"/>
        </w:rPr>
        <w:br/>
        <w:t xml:space="preserve">Princess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indledningsvis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høj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fart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smuk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stil med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langsstrakt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smidig aktion på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åben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, men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slutter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sammen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makkerhunden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skoven.  </w:t>
      </w:r>
      <w:r w:rsidRPr="00736EF0">
        <w:rPr>
          <w:rFonts w:ascii="Times New Roman" w:hAnsi="Times New Roman" w:cs="Times New Roman"/>
          <w:sz w:val="24"/>
          <w:szCs w:val="24"/>
        </w:rPr>
        <w:br/>
        <w:t xml:space="preserve">For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begge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gælder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rækker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dag. 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Begge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udgår</w:t>
      </w:r>
      <w:proofErr w:type="spellEnd"/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r w:rsidRPr="00736EF0">
        <w:rPr>
          <w:rFonts w:ascii="Times New Roman" w:hAnsi="Times New Roman" w:cs="Times New Roman"/>
          <w:i/>
          <w:iCs/>
          <w:sz w:val="24"/>
          <w:szCs w:val="24"/>
        </w:rPr>
        <w:t>Baron – Vamp </w:t>
      </w:r>
      <w:r w:rsidRPr="00736EF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36EF0">
        <w:rPr>
          <w:rFonts w:ascii="Times New Roman" w:hAnsi="Times New Roman" w:cs="Times New Roman"/>
          <w:sz w:val="24"/>
          <w:szCs w:val="24"/>
        </w:rPr>
        <w:t xml:space="preserve">Barons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søgsoplæg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er alt for fokuseret på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hegn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træer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forspilder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derved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agerhøns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Fart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stil er god.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Hovedet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kunne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føres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højere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rækker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dag. </w:t>
      </w:r>
      <w:r w:rsidRPr="00736EF0">
        <w:rPr>
          <w:rFonts w:ascii="Times New Roman" w:hAnsi="Times New Roman" w:cs="Times New Roman"/>
          <w:sz w:val="24"/>
          <w:szCs w:val="24"/>
        </w:rPr>
        <w:br/>
        <w:t xml:space="preserve">Vamp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acceptabel i god fart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stil. Får relativt hurtigt 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agerhøne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vingerne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preller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. 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Begge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udgår</w:t>
      </w:r>
      <w:proofErr w:type="spellEnd"/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i/>
          <w:iCs/>
          <w:sz w:val="24"/>
          <w:szCs w:val="24"/>
        </w:rPr>
        <w:t>Rebel</w:t>
      </w:r>
      <w:proofErr w:type="spellEnd"/>
      <w:r w:rsidRPr="00736EF0">
        <w:rPr>
          <w:rFonts w:ascii="Times New Roman" w:hAnsi="Times New Roman" w:cs="Times New Roman"/>
          <w:i/>
          <w:iCs/>
          <w:sz w:val="24"/>
          <w:szCs w:val="24"/>
        </w:rPr>
        <w:t xml:space="preserve"> – Nora </w:t>
      </w:r>
      <w:r w:rsidRPr="00736EF0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arealdækkende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god kontakt med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føreren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Fart 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høj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stilen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smuk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langstrakt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galopaktion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hovedet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båret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rygniveau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Respekterer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flygtende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agerhøne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som letter for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makkerhunden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Nora som har en kortvarig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kunnne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se Nora i </w:t>
      </w:r>
      <w:r w:rsidRPr="00736EF0">
        <w:rPr>
          <w:rFonts w:ascii="Times New Roman" w:hAnsi="Times New Roman" w:cs="Times New Roman"/>
          <w:sz w:val="24"/>
          <w:szCs w:val="24"/>
        </w:rPr>
        <w:lastRenderedPageBreak/>
        <w:t xml:space="preserve">det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kuperede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terrræn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skovkant.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opnår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stilfuld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Avancerer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villigt på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ordre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udpeger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præcist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agerhøne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Rolig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, men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faldapporterer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Ellers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en god apport.  </w:t>
      </w:r>
      <w:r w:rsidRPr="00736EF0">
        <w:rPr>
          <w:rFonts w:ascii="Times New Roman" w:hAnsi="Times New Roman" w:cs="Times New Roman"/>
          <w:sz w:val="24"/>
          <w:szCs w:val="24"/>
        </w:rPr>
        <w:br/>
        <w:t xml:space="preserve">Nora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arbejder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høj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fart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smuk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stil. Prima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galopaktion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Opnår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nævnt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Agerhøne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inden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situationen 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jagtbar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Nora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preller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. 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fortsætter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Nora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udgår</w:t>
      </w:r>
      <w:proofErr w:type="spellEnd"/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 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i/>
          <w:iCs/>
          <w:sz w:val="24"/>
          <w:szCs w:val="24"/>
        </w:rPr>
        <w:t>Flo-Jo II – Astrid </w:t>
      </w:r>
      <w:r w:rsidRPr="00736EF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36EF0">
        <w:rPr>
          <w:rFonts w:ascii="Times New Roman" w:hAnsi="Times New Roman" w:cs="Times New Roman"/>
          <w:sz w:val="24"/>
          <w:szCs w:val="24"/>
        </w:rPr>
        <w:t xml:space="preserve">Flo-Jo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høj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fart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smuk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stil i 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kraftfuld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galopaktion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højt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båret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hoved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Har i glimt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lidt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forkærlighed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hegn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, men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kaldes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Slutter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søgsmæssigt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flot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åben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. </w:t>
      </w:r>
      <w:r w:rsidRPr="00736EF0">
        <w:rPr>
          <w:rFonts w:ascii="Times New Roman" w:hAnsi="Times New Roman" w:cs="Times New Roman"/>
          <w:sz w:val="24"/>
          <w:szCs w:val="24"/>
        </w:rPr>
        <w:br/>
        <w:t xml:space="preserve">Astrid er 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klassehund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Prima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, fart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stil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opvisningsstil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Dækker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terræn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store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velrevierende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slag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kant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kant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virker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udholdende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Vi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finder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desværre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fugle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dette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fine slip. 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Begge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forsætter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/ Astrid over Flo-Jo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 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6EF0">
        <w:rPr>
          <w:rFonts w:ascii="Times New Roman" w:hAnsi="Times New Roman" w:cs="Times New Roman"/>
          <w:i/>
          <w:iCs/>
          <w:sz w:val="24"/>
          <w:szCs w:val="24"/>
        </w:rPr>
        <w:t>Blacki</w:t>
      </w:r>
      <w:proofErr w:type="spellEnd"/>
      <w:r w:rsidRPr="00736E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i/>
          <w:iCs/>
          <w:sz w:val="24"/>
          <w:szCs w:val="24"/>
        </w:rPr>
        <w:t>Lawless</w:t>
      </w:r>
      <w:proofErr w:type="spellEnd"/>
      <w:r w:rsidRPr="00736EF0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736EF0">
        <w:rPr>
          <w:rFonts w:ascii="Times New Roman" w:hAnsi="Times New Roman" w:cs="Times New Roman"/>
          <w:i/>
          <w:iCs/>
          <w:sz w:val="24"/>
          <w:szCs w:val="24"/>
        </w:rPr>
        <w:t>Tiro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Blackie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Lawless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arbejder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et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jagtsøg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fint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samarbejde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føreren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god fart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stil, men er dog fort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svingende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oplæg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rækker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derfor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dag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videre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afprøvning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. 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Tiro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stort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god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høj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fart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en god stil med 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ganske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kraftfuld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galopaktion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Hovedet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ført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rygniveau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skæmmes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lidt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nogle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opbremsninger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/ markeringer, men kan hurtigt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sættes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igang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. 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Blackie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Lawless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udgår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Tiro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fortsætter</w:t>
      </w:r>
      <w:proofErr w:type="spellEnd"/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 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6EF0">
        <w:rPr>
          <w:rFonts w:ascii="Times New Roman" w:hAnsi="Times New Roman" w:cs="Times New Roman"/>
          <w:i/>
          <w:iCs/>
          <w:sz w:val="24"/>
          <w:szCs w:val="24"/>
        </w:rPr>
        <w:t>Snella</w:t>
      </w:r>
      <w:proofErr w:type="spellEnd"/>
      <w:r w:rsidRPr="00736EF0">
        <w:rPr>
          <w:rFonts w:ascii="Times New Roman" w:hAnsi="Times New Roman" w:cs="Times New Roman"/>
          <w:i/>
          <w:iCs/>
          <w:sz w:val="24"/>
          <w:szCs w:val="24"/>
        </w:rPr>
        <w:t xml:space="preserve"> – Chilla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Snella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slår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langt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på sort mark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fremfor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herlig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stubmark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anvist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foran os. Bliver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længe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væk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makker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finder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fugle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Da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returnerer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arbejder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Snella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perioder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føreren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Farten er god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stilen det samme.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Hovedet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ført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rygniveau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, dog i glimt under.   </w:t>
      </w:r>
      <w:r w:rsidRPr="00736EF0">
        <w:rPr>
          <w:rFonts w:ascii="Times New Roman" w:hAnsi="Times New Roman" w:cs="Times New Roman"/>
          <w:sz w:val="24"/>
          <w:szCs w:val="24"/>
        </w:rPr>
        <w:br/>
        <w:t xml:space="preserve">Chilla starter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yderst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målrettet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fine store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veltilrettelagte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slag. Farten 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høj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stilen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fortrinlig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Hovedet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højt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båret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galopaktion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kraftfuld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tiltalende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Opnår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stilfuld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stram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Avancerer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villigt på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ordre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udpeger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agerhønseflok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præcist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for. Er kort rolig, men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faldapportterer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herfefter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falder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langt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Selve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apporteringen var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veludført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. 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Snella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udgår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– Chilla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fortsætter</w:t>
      </w:r>
      <w:proofErr w:type="spellEnd"/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 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i/>
          <w:iCs/>
          <w:sz w:val="24"/>
          <w:szCs w:val="24"/>
        </w:rPr>
        <w:t>Walther – </w:t>
      </w:r>
      <w:proofErr w:type="spellStart"/>
      <w:r w:rsidRPr="00736EF0">
        <w:rPr>
          <w:rFonts w:ascii="Times New Roman" w:hAnsi="Times New Roman" w:cs="Times New Roman"/>
          <w:i/>
          <w:iCs/>
          <w:sz w:val="24"/>
          <w:szCs w:val="24"/>
        </w:rPr>
        <w:t>Ziba</w:t>
      </w:r>
      <w:proofErr w:type="spellEnd"/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 xml:space="preserve">Walther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stort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velrevierende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Dækker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sin mark i et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samarbejde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føreren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Farten 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oftest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høj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stilen god med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hovedet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ført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rygniveau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Kraftfuld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galopaktion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Trættes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kende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mod slutningen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slippet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.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Ziba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stort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flot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høj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fart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smuk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stil. Prima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galopaktion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Dækker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terræn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vender korrekt på vinden. 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Begge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fortsætter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Ziba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over Walther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 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6EF0">
        <w:rPr>
          <w:rFonts w:ascii="Times New Roman" w:hAnsi="Times New Roman" w:cs="Times New Roman"/>
          <w:i/>
          <w:iCs/>
          <w:sz w:val="24"/>
          <w:szCs w:val="24"/>
        </w:rPr>
        <w:t>Nikez</w:t>
      </w:r>
      <w:proofErr w:type="spellEnd"/>
      <w:r w:rsidRPr="00736EF0">
        <w:rPr>
          <w:rFonts w:ascii="Times New Roman" w:hAnsi="Times New Roman" w:cs="Times New Roman"/>
          <w:i/>
          <w:iCs/>
          <w:sz w:val="24"/>
          <w:szCs w:val="24"/>
        </w:rPr>
        <w:t xml:space="preserve"> – Enya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lastRenderedPageBreak/>
        <w:t xml:space="preserve">Nikes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samarbejder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med sin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jagtsøg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god fart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stil. Når den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strækker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igennem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galopaktionen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kraftfuld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lagstrakt, men har perioder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hvor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farten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slækkes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lidt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.  </w:t>
      </w:r>
      <w:r w:rsidRPr="00736EF0">
        <w:rPr>
          <w:rFonts w:ascii="Times New Roman" w:hAnsi="Times New Roman" w:cs="Times New Roman"/>
          <w:sz w:val="24"/>
          <w:szCs w:val="24"/>
        </w:rPr>
        <w:br/>
        <w:t xml:space="preserve">Enya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stort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glimt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lidt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åbent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, men får dog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vendt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korrekt på vinden. Farten 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høj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stilen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smuk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højt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båret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hoved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kraftfuld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langstrakt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galopaktion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Vandret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båret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hale.  </w:t>
      </w:r>
      <w:r w:rsidRPr="00736EF0">
        <w:rPr>
          <w:rFonts w:ascii="Times New Roman" w:hAnsi="Times New Roman" w:cs="Times New Roman"/>
          <w:sz w:val="24"/>
          <w:szCs w:val="24"/>
        </w:rPr>
        <w:br/>
        <w:t xml:space="preserve">Nikes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udgår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– Enya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fortsætter</w:t>
      </w:r>
      <w:proofErr w:type="spellEnd"/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 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 xml:space="preserve">Rangering efter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første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runde </w:t>
      </w:r>
      <w:r w:rsidRPr="00736EF0">
        <w:rPr>
          <w:rFonts w:ascii="Times New Roman" w:hAnsi="Times New Roman" w:cs="Times New Roman"/>
          <w:sz w:val="24"/>
          <w:szCs w:val="24"/>
        </w:rPr>
        <w:br/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m/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faldapport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  <w:t xml:space="preserve">Chilla m/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faldapport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  <w:t xml:space="preserve">Astrid /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bedste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Ziba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Tiro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  <w:t xml:space="preserve">Walther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Flo-Jo </w:t>
      </w:r>
      <w:r w:rsidRPr="00736EF0">
        <w:rPr>
          <w:rFonts w:ascii="Times New Roman" w:hAnsi="Times New Roman" w:cs="Times New Roman"/>
          <w:sz w:val="24"/>
          <w:szCs w:val="24"/>
        </w:rPr>
        <w:br/>
        <w:t>Enya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 </w:t>
      </w:r>
    </w:p>
    <w:p w:rsidR="0097373B" w:rsidRPr="00736EF0" w:rsidRDefault="0097373B" w:rsidP="0097373B">
      <w:pPr>
        <w:rPr>
          <w:rFonts w:ascii="Times New Roman" w:hAnsi="Times New Roman" w:cs="Times New Roman"/>
          <w:b/>
          <w:sz w:val="24"/>
          <w:szCs w:val="24"/>
        </w:rPr>
      </w:pPr>
      <w:r w:rsidRPr="00736EF0">
        <w:rPr>
          <w:rFonts w:ascii="Times New Roman" w:hAnsi="Times New Roman" w:cs="Times New Roman"/>
          <w:b/>
          <w:sz w:val="24"/>
          <w:szCs w:val="24"/>
        </w:rPr>
        <w:t>Andra r</w:t>
      </w:r>
      <w:r w:rsidRPr="00736EF0">
        <w:rPr>
          <w:rFonts w:ascii="Times New Roman" w:hAnsi="Times New Roman" w:cs="Times New Roman"/>
          <w:b/>
          <w:bCs/>
          <w:sz w:val="24"/>
          <w:szCs w:val="24"/>
        </w:rPr>
        <w:t>undan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6EF0">
        <w:rPr>
          <w:rFonts w:ascii="Times New Roman" w:hAnsi="Times New Roman" w:cs="Times New Roman"/>
          <w:i/>
          <w:iCs/>
          <w:sz w:val="24"/>
          <w:szCs w:val="24"/>
        </w:rPr>
        <w:t>Tiro</w:t>
      </w:r>
      <w:proofErr w:type="spellEnd"/>
      <w:r w:rsidRPr="00736EF0">
        <w:rPr>
          <w:rFonts w:ascii="Times New Roman" w:hAnsi="Times New Roman" w:cs="Times New Roman"/>
          <w:i/>
          <w:iCs/>
          <w:sz w:val="24"/>
          <w:szCs w:val="24"/>
        </w:rPr>
        <w:t xml:space="preserve"> – Enya </w:t>
      </w:r>
      <w:r w:rsidRPr="00736EF0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Tiro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løfter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fart,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stil et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niveau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op.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udmærket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dækker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terræn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store fine slag med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afstemt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dybde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slagene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Farten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vedvarende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høj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opbremsningerne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er nu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borte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stilen er nu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god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smuk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, idet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hovedet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glimt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føres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rygniveau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Samme gode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kraftfulde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galopaktion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uoverskueligt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terræn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remisse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høres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fugle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lette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Episoden kan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bedømmes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Kort efter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opnår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Tiro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Avancerer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villigt på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ordre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rejser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agerhøne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fældes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Tiro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er rolig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skud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en fin apport, med prima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førerstøtte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Tiro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vil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gerne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slå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, men under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kyndige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velbeherskede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anvisninger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føreren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, apporterer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Tiro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korrekt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afleverer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hånd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.  </w:t>
      </w:r>
      <w:r w:rsidRPr="00736EF0">
        <w:rPr>
          <w:rFonts w:ascii="Times New Roman" w:hAnsi="Times New Roman" w:cs="Times New Roman"/>
          <w:sz w:val="24"/>
          <w:szCs w:val="24"/>
        </w:rPr>
        <w:br/>
        <w:t xml:space="preserve">Enya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efterlader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samme gode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indtryk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første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slip.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Makkerhunden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finder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.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Tiro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over Enya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 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i/>
          <w:iCs/>
          <w:sz w:val="24"/>
          <w:szCs w:val="24"/>
        </w:rPr>
        <w:t>Flo-Jo – Walther </w:t>
      </w:r>
      <w:r w:rsidRPr="00736EF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36EF0">
        <w:rPr>
          <w:rFonts w:ascii="Times New Roman" w:hAnsi="Times New Roman" w:cs="Times New Roman"/>
          <w:sz w:val="24"/>
          <w:szCs w:val="24"/>
        </w:rPr>
        <w:t xml:space="preserve">Flo-jo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opnår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hurtigt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efter et fint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søsoplæg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Avancererer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villigt på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ordre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udpeger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præcist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kuld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agerhøns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Flo-Jo er rolig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skud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Udfører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en fin apport. Walther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lidt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uoverskueligt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terræn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Har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en god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agerhøns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makkerhunden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bringer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bøssen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. </w:t>
      </w:r>
      <w:r w:rsidRPr="00736EF0">
        <w:rPr>
          <w:rFonts w:ascii="Times New Roman" w:hAnsi="Times New Roman" w:cs="Times New Roman"/>
          <w:sz w:val="24"/>
          <w:szCs w:val="24"/>
        </w:rPr>
        <w:br/>
        <w:t>Flo-Jo over Walther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 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i/>
          <w:iCs/>
          <w:sz w:val="24"/>
          <w:szCs w:val="24"/>
        </w:rPr>
        <w:t xml:space="preserve">Astrid – </w:t>
      </w:r>
      <w:proofErr w:type="spellStart"/>
      <w:r w:rsidRPr="00736EF0">
        <w:rPr>
          <w:rFonts w:ascii="Times New Roman" w:hAnsi="Times New Roman" w:cs="Times New Roman"/>
          <w:i/>
          <w:iCs/>
          <w:sz w:val="24"/>
          <w:szCs w:val="24"/>
        </w:rPr>
        <w:t>Ziba</w:t>
      </w:r>
      <w:proofErr w:type="spellEnd"/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 xml:space="preserve">Astrid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arbejder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uverskueligt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terræn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Findes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foran stor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tilgroet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stendysse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Avancerer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villit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ordre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udpger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præcist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agerhønseflok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Astrid 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komplet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rolig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skud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Fuglen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vurdres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korret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truffet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, men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falder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ned på toppen eller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modsatte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stendyssen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Føreren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for lov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starte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apportsøget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modsatte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, idet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opgaven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så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lastRenderedPageBreak/>
        <w:t>blive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sværere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end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først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antaget. Astrid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korrekt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indenfor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tidsrammen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trods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for det gode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arbejde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finder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fuglen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I den store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stendysse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meter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dybe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sprækker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mellem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stenene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Astrid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omprøves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, men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fratages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således sin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fuglesituation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.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6EF0">
        <w:rPr>
          <w:rFonts w:ascii="Times New Roman" w:hAnsi="Times New Roman" w:cs="Times New Roman"/>
          <w:sz w:val="24"/>
          <w:szCs w:val="24"/>
        </w:rPr>
        <w:t>Ziba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arbejder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fint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samarbejde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føreren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Makkerhunden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bringer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hurtigt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bøssen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.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Ziba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over Astrid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 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Chilla – 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  <w:t xml:space="preserve">Chilla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stort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flot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udmærket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stil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høj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fart.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Holder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højt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niveau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udholdende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.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stort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velrevierende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et stort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potentiale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dette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slip.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Høj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fart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smuk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stil. </w:t>
      </w:r>
      <w:r w:rsidRPr="00736EF0">
        <w:rPr>
          <w:rFonts w:ascii="Times New Roman" w:hAnsi="Times New Roman" w:cs="Times New Roman"/>
          <w:sz w:val="24"/>
          <w:szCs w:val="24"/>
        </w:rPr>
        <w:br/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  <w:t>Ny rangering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Tiro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  <w:t>Flo-Jo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  <w:t>Chilla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Omprøvning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r w:rsidRPr="00736EF0">
        <w:rPr>
          <w:rFonts w:ascii="Times New Roman" w:hAnsi="Times New Roman" w:cs="Times New Roman"/>
          <w:i/>
          <w:iCs/>
          <w:sz w:val="24"/>
          <w:szCs w:val="24"/>
        </w:rPr>
        <w:t xml:space="preserve">Astrid – </w:t>
      </w:r>
      <w:proofErr w:type="spellStart"/>
      <w:r w:rsidRPr="00736EF0">
        <w:rPr>
          <w:rFonts w:ascii="Times New Roman" w:hAnsi="Times New Roman" w:cs="Times New Roman"/>
          <w:i/>
          <w:iCs/>
          <w:sz w:val="24"/>
          <w:szCs w:val="24"/>
        </w:rPr>
        <w:t>Ziba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Begge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stort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dækker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terræn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Vender korrekt på vinden.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Begge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holder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højt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niveau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Astrid fik sin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for at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revancerer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sig. 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tophund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havde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jagtgudinden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Diana med sig i dag. </w:t>
      </w:r>
      <w:r w:rsidRPr="00736EF0">
        <w:rPr>
          <w:rFonts w:ascii="Times New Roman" w:hAnsi="Times New Roman" w:cs="Times New Roman"/>
          <w:sz w:val="24"/>
          <w:szCs w:val="24"/>
        </w:rPr>
        <w:br/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r w:rsidRPr="00736EF0">
        <w:rPr>
          <w:rFonts w:ascii="Times New Roman" w:hAnsi="Times New Roman" w:cs="Times New Roman"/>
          <w:b/>
          <w:bCs/>
          <w:sz w:val="24"/>
          <w:szCs w:val="24"/>
          <w:u w:val="single"/>
        </w:rPr>
        <w:t>Placering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 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1. PH FUGLEDES TRIO, SE45108/2012, äg &amp; för Bjerke Andersson, Blentarp </w:t>
      </w:r>
      <w:r w:rsidRPr="00736EF0">
        <w:rPr>
          <w:rFonts w:ascii="Times New Roman" w:hAnsi="Times New Roman" w:cs="Times New Roman"/>
          <w:sz w:val="24"/>
          <w:szCs w:val="24"/>
        </w:rPr>
        <w:br/>
        <w:t>2. PT V-SKALETS FLO-JO II, SE29419/2011, äg &amp; för Fredh Sigurdsson, Åmål </w:t>
      </w:r>
      <w:r w:rsidRPr="00736EF0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736EF0">
        <w:rPr>
          <w:rFonts w:ascii="Times New Roman" w:hAnsi="Times New Roman" w:cs="Times New Roman"/>
          <w:i/>
          <w:iCs/>
          <w:sz w:val="24"/>
          <w:szCs w:val="24"/>
        </w:rPr>
        <w:t>VP</w:t>
      </w:r>
      <w:r w:rsidRPr="00736EF0">
        <w:rPr>
          <w:rFonts w:ascii="Times New Roman" w:hAnsi="Times New Roman" w:cs="Times New Roman"/>
          <w:sz w:val="24"/>
          <w:szCs w:val="24"/>
        </w:rPr>
        <w:t xml:space="preserve"> GSH SVITJODS REBEL, SE30905/2013, äg &amp; för Susanne Magnusson, Jörlanda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 xml:space="preserve">4. </w:t>
      </w:r>
      <w:r w:rsidRPr="00736EF0">
        <w:rPr>
          <w:rFonts w:ascii="Times New Roman" w:hAnsi="Times New Roman" w:cs="Times New Roman"/>
          <w:i/>
          <w:iCs/>
          <w:sz w:val="24"/>
          <w:szCs w:val="24"/>
        </w:rPr>
        <w:t>VP</w:t>
      </w:r>
      <w:r w:rsidRPr="00736EF0">
        <w:rPr>
          <w:rFonts w:ascii="Times New Roman" w:hAnsi="Times New Roman" w:cs="Times New Roman"/>
          <w:sz w:val="24"/>
          <w:szCs w:val="24"/>
        </w:rPr>
        <w:t xml:space="preserve"> PT KARACANIS CHILLA, SE52384/2013, Hans Allan Eliasson, Öregrund 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(</w:t>
      </w:r>
      <w:r w:rsidRPr="00736EF0">
        <w:rPr>
          <w:rFonts w:ascii="Times New Roman" w:hAnsi="Times New Roman" w:cs="Times New Roman"/>
          <w:i/>
          <w:iCs/>
          <w:sz w:val="24"/>
          <w:szCs w:val="24"/>
        </w:rPr>
        <w:t xml:space="preserve">VP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Vildtpris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)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 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6EF0">
        <w:rPr>
          <w:rFonts w:ascii="Times New Roman" w:hAnsi="Times New Roman" w:cs="Times New Roman"/>
          <w:b/>
          <w:bCs/>
          <w:sz w:val="24"/>
          <w:szCs w:val="24"/>
        </w:rPr>
        <w:t>Tiro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  <w:t xml:space="preserve">En Pointer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et stort format med et prima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anden runde. 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komplet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fuglesituation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på dagen. Det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første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slip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uudnyttet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, men lille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chanche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betinger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præmieringen</w:t>
      </w:r>
      <w:proofErr w:type="spellEnd"/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 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b/>
          <w:bCs/>
          <w:sz w:val="24"/>
          <w:szCs w:val="24"/>
        </w:rPr>
        <w:t>Flo-Jo</w:t>
      </w:r>
      <w:r w:rsidRPr="00736EF0">
        <w:rPr>
          <w:rFonts w:ascii="Times New Roman" w:hAnsi="Times New Roman" w:cs="Times New Roman"/>
          <w:sz w:val="24"/>
          <w:szCs w:val="24"/>
        </w:rPr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Velgående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stilfuld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Pointer med 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komplet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fuglesituation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på dagen.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Første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slips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mangler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søget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betinger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placeringen  </w:t>
      </w:r>
    </w:p>
    <w:p w:rsidR="0097373B" w:rsidRPr="00736EF0" w:rsidRDefault="0097373B" w:rsidP="00973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6EF0">
        <w:rPr>
          <w:rFonts w:ascii="Times New Roman" w:hAnsi="Times New Roman" w:cs="Times New Roman"/>
          <w:b/>
          <w:bCs/>
          <w:sz w:val="24"/>
          <w:szCs w:val="24"/>
        </w:rPr>
        <w:t>Rebel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Velrevierende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tiltalende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Gordon setter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slutter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på et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flot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niveau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fuglesituation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med 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faldapport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på dagen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betinger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placeringen.  </w:t>
      </w:r>
      <w:r w:rsidRPr="00736EF0">
        <w:rPr>
          <w:rFonts w:ascii="Times New Roman" w:hAnsi="Times New Roman" w:cs="Times New Roman"/>
          <w:sz w:val="24"/>
          <w:szCs w:val="24"/>
        </w:rPr>
        <w:br/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r w:rsidRPr="00736EF0">
        <w:rPr>
          <w:rFonts w:ascii="Times New Roman" w:hAnsi="Times New Roman" w:cs="Times New Roman"/>
          <w:b/>
          <w:bCs/>
          <w:sz w:val="24"/>
          <w:szCs w:val="24"/>
        </w:rPr>
        <w:lastRenderedPageBreak/>
        <w:t>Chilla</w:t>
      </w:r>
      <w:r w:rsidRPr="00736EF0">
        <w:rPr>
          <w:rFonts w:ascii="Times New Roman" w:hAnsi="Times New Roman" w:cs="Times New Roman"/>
          <w:sz w:val="24"/>
          <w:szCs w:val="24"/>
        </w:rPr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Hårdt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gående Pointer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et stort format.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Velrevierende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høj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fart. 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fuglesituation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lidt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uro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efterfølgende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faldapport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betinger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placeringer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.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 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 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 xml:space="preserve">Tak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SGSK for invitationen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dømme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på denne gode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veltilrettelagte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prøve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Uagtet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køretiden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blev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lidt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, grundet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omstændigheder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omkring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bøndernes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markarbejde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vejrliget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som ingen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kunne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forudsige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lykkedes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det at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skabe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en fin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prøve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>.  </w:t>
      </w:r>
      <w:r w:rsidRPr="00736EF0">
        <w:rPr>
          <w:rFonts w:ascii="Times New Roman" w:hAnsi="Times New Roman" w:cs="Times New Roman"/>
          <w:sz w:val="24"/>
          <w:szCs w:val="24"/>
        </w:rPr>
        <w:br/>
        <w:t xml:space="preserve">Tak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terrænleder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Thore Larson for alt det praktiske – tak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hundeførerne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nogle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hyggelige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timer.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Ligeledes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tak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min skytte Gert Jeppsson. Vi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fulgtes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faktisk ad i tre </w:t>
      </w:r>
      <w:proofErr w:type="spellStart"/>
      <w:r w:rsidRPr="00736EF0">
        <w:rPr>
          <w:rFonts w:ascii="Times New Roman" w:hAnsi="Times New Roman" w:cs="Times New Roman"/>
          <w:sz w:val="24"/>
          <w:szCs w:val="24"/>
        </w:rPr>
        <w:t>dage</w:t>
      </w:r>
      <w:proofErr w:type="spellEnd"/>
      <w:r w:rsidRPr="00736EF0">
        <w:rPr>
          <w:rFonts w:ascii="Times New Roman" w:hAnsi="Times New Roman" w:cs="Times New Roman"/>
          <w:sz w:val="24"/>
          <w:szCs w:val="24"/>
        </w:rPr>
        <w:t xml:space="preserve"> J </w:t>
      </w:r>
      <w:r w:rsidRPr="00736EF0">
        <w:rPr>
          <w:rFonts w:ascii="Times New Roman" w:hAnsi="Times New Roman" w:cs="Times New Roman"/>
          <w:sz w:val="24"/>
          <w:szCs w:val="24"/>
        </w:rPr>
        <w:br/>
        <w:t> </w:t>
      </w:r>
      <w:r w:rsidRPr="00736EF0">
        <w:rPr>
          <w:rFonts w:ascii="Times New Roman" w:hAnsi="Times New Roman" w:cs="Times New Roman"/>
          <w:sz w:val="24"/>
          <w:szCs w:val="24"/>
        </w:rPr>
        <w:br/>
        <w:t>Erik Petersen </w:t>
      </w:r>
      <w:r w:rsidRPr="00736EF0">
        <w:rPr>
          <w:rFonts w:ascii="Times New Roman" w:hAnsi="Times New Roman" w:cs="Times New Roman"/>
          <w:sz w:val="24"/>
          <w:szCs w:val="24"/>
        </w:rPr>
        <w:br/>
        <w:t>Viborg 1.11. 2017</w:t>
      </w:r>
    </w:p>
    <w:p w:rsidR="0097373B" w:rsidRPr="00736EF0" w:rsidRDefault="0097373B" w:rsidP="0097373B">
      <w:pPr>
        <w:rPr>
          <w:rFonts w:ascii="Times New Roman" w:hAnsi="Times New Roman" w:cs="Times New Roman"/>
          <w:sz w:val="24"/>
          <w:szCs w:val="24"/>
        </w:rPr>
      </w:pPr>
      <w:r w:rsidRPr="00736EF0">
        <w:rPr>
          <w:rFonts w:ascii="Times New Roman" w:hAnsi="Times New Roman" w:cs="Times New Roman"/>
          <w:sz w:val="24"/>
          <w:szCs w:val="24"/>
        </w:rPr>
        <w:t> </w:t>
      </w:r>
    </w:p>
    <w:p w:rsidR="00CD2FEC" w:rsidRPr="00736EF0" w:rsidRDefault="00736EF0">
      <w:pPr>
        <w:rPr>
          <w:sz w:val="24"/>
          <w:szCs w:val="24"/>
        </w:rPr>
      </w:pPr>
    </w:p>
    <w:sectPr w:rsidR="00CD2FEC" w:rsidRPr="0073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3B"/>
    <w:rsid w:val="00084A78"/>
    <w:rsid w:val="00736EF0"/>
    <w:rsid w:val="007E2950"/>
    <w:rsid w:val="0097373B"/>
    <w:rsid w:val="00E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18168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2017-11-08T06:56:00Z</dcterms:created>
  <dcterms:modified xsi:type="dcterms:W3CDTF">2017-11-08T07:55:00Z</dcterms:modified>
</cp:coreProperties>
</file>