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en-US"/>
        </w:rPr>
        <w:t>SNFK Ar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 xml:space="preserve">vidsjaur 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sv-SE"/>
        </w:rPr>
        <w:t>UKL/</w:t>
      </w:r>
      <w:r>
        <w:rPr>
          <w:b w:val="1"/>
          <w:bCs w:val="1"/>
          <w:i w:val="0"/>
          <w:iCs w:val="0"/>
          <w:rtl w:val="0"/>
          <w:lang w:val="sv-SE"/>
        </w:rPr>
        <w:t>Ö</w:t>
      </w:r>
      <w:r>
        <w:rPr>
          <w:b w:val="1"/>
          <w:bCs w:val="1"/>
          <w:i w:val="0"/>
          <w:iCs w:val="0"/>
          <w:rtl w:val="0"/>
          <w:lang w:val="sv-SE"/>
        </w:rPr>
        <w:t xml:space="preserve">KL </w:t>
      </w:r>
      <w:r>
        <w:rPr>
          <w:b w:val="1"/>
          <w:bCs w:val="1"/>
          <w:i w:val="0"/>
          <w:iCs w:val="0"/>
          <w:sz w:val="24"/>
          <w:szCs w:val="24"/>
          <w:rtl w:val="0"/>
        </w:rPr>
        <w:t>2016-0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>8</w:t>
      </w:r>
      <w:r>
        <w:rPr>
          <w:b w:val="1"/>
          <w:bCs w:val="1"/>
          <w:i w:val="0"/>
          <w:iCs w:val="0"/>
          <w:sz w:val="24"/>
          <w:szCs w:val="24"/>
          <w:rtl w:val="0"/>
        </w:rPr>
        <w:t>-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>19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Domare:</w:t>
      </w:r>
      <w:r>
        <w:rPr>
          <w:i w:val="0"/>
          <w:iCs w:val="0"/>
          <w:sz w:val="24"/>
          <w:szCs w:val="24"/>
          <w:rtl w:val="0"/>
        </w:rPr>
        <w:t xml:space="preserve"> Anna Edvall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Mark:</w:t>
      </w:r>
      <w:r>
        <w:rPr>
          <w:i w:val="0"/>
          <w:iCs w:val="0"/>
          <w:sz w:val="24"/>
          <w:szCs w:val="24"/>
          <w:rtl w:val="0"/>
        </w:rPr>
        <w:t xml:space="preserve"> </w:t>
      </w:r>
      <w:r>
        <w:rPr>
          <w:i w:val="0"/>
          <w:iCs w:val="0"/>
          <w:sz w:val="24"/>
          <w:szCs w:val="24"/>
          <w:rtl w:val="0"/>
          <w:lang w:val="sv-SE"/>
        </w:rPr>
        <w:t xml:space="preserve">Arvidsjaur, </w:t>
      </w:r>
      <w:r>
        <w:rPr>
          <w:i w:val="0"/>
          <w:iCs w:val="0"/>
          <w:rtl w:val="0"/>
          <w:lang w:val="sv-SE"/>
        </w:rPr>
        <w:t>markledare Fredrik Nystr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m.</w:t>
      </w:r>
    </w:p>
    <w:p>
      <w:pPr>
        <w:pStyle w:val="Brödtext"/>
        <w:rPr>
          <w:i w:val="0"/>
          <w:iCs w:val="0"/>
        </w:rPr>
      </w:pPr>
      <w:r>
        <w:rPr>
          <w:b w:val="1"/>
          <w:bCs w:val="1"/>
          <w:i w:val="0"/>
          <w:iCs w:val="0"/>
          <w:sz w:val="24"/>
          <w:szCs w:val="24"/>
          <w:rtl w:val="0"/>
        </w:rPr>
        <w:t>F</w:t>
      </w:r>
      <w:r>
        <w:rPr>
          <w:b w:val="1"/>
          <w:bCs w:val="1"/>
          <w:i w:val="0"/>
          <w:iCs w:val="0"/>
          <w:sz w:val="24"/>
          <w:szCs w:val="24"/>
          <w:rtl w:val="0"/>
          <w:lang w:val="sv-SE"/>
        </w:rPr>
        <w:t>ö</w:t>
      </w:r>
      <w:r>
        <w:rPr>
          <w:b w:val="1"/>
          <w:bCs w:val="1"/>
          <w:i w:val="0"/>
          <w:iCs w:val="0"/>
          <w:sz w:val="24"/>
          <w:szCs w:val="24"/>
          <w:rtl w:val="0"/>
        </w:rPr>
        <w:t>rh</w:t>
      </w:r>
      <w:r>
        <w:rPr>
          <w:b w:val="1"/>
          <w:bCs w:val="1"/>
          <w:i w:val="0"/>
          <w:iCs w:val="0"/>
          <w:sz w:val="24"/>
          <w:szCs w:val="24"/>
          <w:rtl w:val="0"/>
          <w:lang w:val="da-DK"/>
        </w:rPr>
        <w:t>å</w:t>
      </w:r>
      <w:r>
        <w:rPr>
          <w:b w:val="1"/>
          <w:bCs w:val="1"/>
          <w:i w:val="0"/>
          <w:iCs w:val="0"/>
          <w:sz w:val="24"/>
          <w:szCs w:val="24"/>
          <w:rtl w:val="0"/>
          <w:lang w:val="nl-NL"/>
        </w:rPr>
        <w:t>llanden:</w:t>
      </w:r>
      <w:r>
        <w:rPr>
          <w:i w:val="0"/>
          <w:iCs w:val="0"/>
          <w:sz w:val="24"/>
          <w:szCs w:val="24"/>
          <w:rtl w:val="0"/>
        </w:rPr>
        <w:t xml:space="preserve"> </w:t>
      </w:r>
      <w:r>
        <w:rPr>
          <w:i w:val="0"/>
          <w:iCs w:val="0"/>
          <w:sz w:val="24"/>
          <w:szCs w:val="24"/>
          <w:rtl w:val="0"/>
          <w:lang w:val="sv-SE"/>
        </w:rPr>
        <w:t>Bra men n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got varmt, ca 17 grader och uppeh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 xml:space="preserve">ll som 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>verg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r till regn p</w:t>
      </w:r>
      <w:r>
        <w:rPr>
          <w:i w:val="0"/>
          <w:iCs w:val="0"/>
          <w:sz w:val="24"/>
          <w:szCs w:val="24"/>
          <w:rtl w:val="0"/>
          <w:lang w:val="sv-SE"/>
        </w:rPr>
        <w:t xml:space="preserve">å </w:t>
      </w:r>
      <w:r>
        <w:rPr>
          <w:i w:val="0"/>
          <w:iCs w:val="0"/>
          <w:sz w:val="24"/>
          <w:szCs w:val="24"/>
          <w:rtl w:val="0"/>
          <w:lang w:val="sv-SE"/>
        </w:rPr>
        <w:t>slutet av dagen</w:t>
      </w:r>
      <w:r>
        <w:rPr>
          <w:i w:val="0"/>
          <w:iCs w:val="0"/>
          <w:sz w:val="24"/>
          <w:szCs w:val="24"/>
          <w:rtl w:val="0"/>
        </w:rPr>
        <w:t>.</w:t>
      </w:r>
      <w:r>
        <w:rPr>
          <w:i w:val="0"/>
          <w:iCs w:val="0"/>
          <w:sz w:val="24"/>
          <w:szCs w:val="24"/>
          <w:rtl w:val="0"/>
          <w:lang w:val="sv-SE"/>
        </w:rPr>
        <w:t xml:space="preserve"> Sparsamt med f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gel.</w:t>
      </w:r>
    </w:p>
    <w:p>
      <w:pPr>
        <w:pStyle w:val="Brödtext"/>
        <w:rPr>
          <w:b w:val="1"/>
          <w:bCs w:val="1"/>
          <w:i w:val="0"/>
          <w:iCs w:val="0"/>
        </w:rPr>
      </w:pPr>
    </w:p>
    <w:p>
      <w:pPr>
        <w:pStyle w:val="Brödtext"/>
        <w:rPr>
          <w:b w:val="1"/>
          <w:bCs w:val="1"/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sv-SE"/>
        </w:rPr>
        <w:t>UKL</w:t>
      </w:r>
    </w:p>
    <w:p>
      <w:pPr>
        <w:pStyle w:val="Brödtext"/>
      </w:pPr>
      <w:r>
        <w:rPr>
          <w:rtl w:val="0"/>
        </w:rPr>
        <w:t>EST H</w:t>
      </w:r>
      <w:r>
        <w:rPr>
          <w:rtl w:val="0"/>
        </w:rPr>
        <w:t>Ö</w:t>
      </w:r>
      <w:r>
        <w:rPr>
          <w:rtl w:val="0"/>
          <w:lang w:val="pt-PT"/>
        </w:rPr>
        <w:t>GFJ</w:t>
      </w:r>
      <w:r>
        <w:rPr>
          <w:rtl w:val="0"/>
          <w:lang w:val="sv-SE"/>
        </w:rPr>
        <w:t>Ä</w:t>
      </w:r>
      <w:r>
        <w:rPr>
          <w:rtl w:val="0"/>
        </w:rPr>
        <w:t xml:space="preserve">LLHUNDENS TIINGLA SE51129/2014, </w:t>
      </w:r>
      <w:r>
        <w:rPr>
          <w:rtl w:val="0"/>
        </w:rPr>
        <w:t>ä</w:t>
      </w:r>
      <w:r>
        <w:rPr>
          <w:rtl w:val="0"/>
        </w:rPr>
        <w:t>g</w:t>
      </w:r>
      <w:r>
        <w:rPr>
          <w:rtl w:val="0"/>
          <w:lang w:val="sv-SE"/>
        </w:rPr>
        <w:t xml:space="preserve"> &amp;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da-DK"/>
        </w:rPr>
        <w:t xml:space="preserve"> Thomas T</w:t>
      </w:r>
      <w:r>
        <w:rPr>
          <w:rtl w:val="0"/>
        </w:rPr>
        <w:t>ä</w:t>
      </w:r>
      <w:r>
        <w:rPr>
          <w:rtl w:val="0"/>
        </w:rPr>
        <w:t>ngerfors, Sundsvall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Startar fint, glatt och motiverat i mycket bra fart och stil. I slutet av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ppet blir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gget lite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ppet samtidigt som vi 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tta och flyga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ver oss.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ven i de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vriga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ppen upprepar Tingla det hon gjorde i det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rsta; b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rjar bra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r att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verg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till ett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r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ppet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k. Hon avslutar dock dagen med att systematiskt utreda en myr och h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lla mycket bra kontakt. 50 min, 0 UKL.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PT SKEIRUTJ MAKE MY DAY SE31086/2015, </w:t>
      </w:r>
      <w:r>
        <w:rPr>
          <w:rtl w:val="0"/>
        </w:rPr>
        <w:t>ä</w:t>
      </w:r>
      <w:r>
        <w:rPr>
          <w:rtl w:val="0"/>
        </w:rPr>
        <w:t xml:space="preserve">g </w:t>
      </w:r>
      <w:r>
        <w:rPr>
          <w:rtl w:val="0"/>
          <w:lang w:val="sv-SE"/>
        </w:rPr>
        <w:t xml:space="preserve">&amp;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 Fredrik J</w:t>
      </w:r>
      <w:r>
        <w:rPr>
          <w:rtl w:val="0"/>
          <w:lang w:val="sv-SE"/>
        </w:rPr>
        <w:t>ö</w:t>
      </w:r>
      <w:r>
        <w:rPr>
          <w:rtl w:val="0"/>
        </w:rPr>
        <w:t>nsson, Gunnarn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My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tt, tyst och utm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rkt fart och stil.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gget och kontakten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av 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gsta klass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raren bara beh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ver styra med sm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medel. Hon forts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tter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vertygande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ver hela dagen men har ingen chans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gel. 50 min, 0 UKL.</w:t>
      </w:r>
    </w:p>
    <w:p>
      <w:pPr>
        <w:pStyle w:val="Brödtext"/>
        <w:rPr>
          <w:i w:val="0"/>
          <w:iCs w:val="0"/>
        </w:rPr>
      </w:pPr>
    </w:p>
    <w:p>
      <w:pPr>
        <w:pStyle w:val="Brödtext"/>
        <w:rPr>
          <w:b w:val="1"/>
          <w:bCs w:val="1"/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sv-SE"/>
        </w:rPr>
        <w:t>Ö</w:t>
      </w:r>
      <w:r>
        <w:rPr>
          <w:b w:val="1"/>
          <w:bCs w:val="1"/>
          <w:i w:val="0"/>
          <w:iCs w:val="0"/>
          <w:rtl w:val="0"/>
          <w:lang w:val="sv-SE"/>
        </w:rPr>
        <w:t>KL</w:t>
      </w:r>
    </w:p>
    <w:p>
      <w:pPr>
        <w:pStyle w:val="Brödtext"/>
      </w:pPr>
      <w:r>
        <w:rPr>
          <w:rtl w:val="0"/>
          <w:lang w:val="de-DE"/>
        </w:rPr>
        <w:t>GST J ZETTERTTJ</w:t>
      </w:r>
      <w:r>
        <w:rPr>
          <w:rtl w:val="0"/>
          <w:lang w:val="sv-SE"/>
        </w:rPr>
        <w:t>Ä</w:t>
      </w:r>
      <w:r>
        <w:rPr>
          <w:rtl w:val="0"/>
        </w:rPr>
        <w:t xml:space="preserve">RNS YRA SE21214/2014, </w:t>
      </w:r>
      <w:r>
        <w:rPr>
          <w:rtl w:val="0"/>
        </w:rPr>
        <w:t>ä</w:t>
      </w:r>
      <w:r>
        <w:rPr>
          <w:rtl w:val="0"/>
          <w:lang w:val="da-DK"/>
        </w:rPr>
        <w:t>g Peter T</w:t>
      </w:r>
      <w:r>
        <w:rPr>
          <w:rtl w:val="0"/>
          <w:lang w:val="sv-SE"/>
        </w:rPr>
        <w:t>ö</w:t>
      </w:r>
      <w:r>
        <w:rPr>
          <w:rtl w:val="0"/>
        </w:rPr>
        <w:t>rman, Kiruna,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 xml:space="preserve">r Anna </w:t>
      </w:r>
      <w:r>
        <w:rPr>
          <w:rtl w:val="0"/>
        </w:rPr>
        <w:t>Ö</w:t>
      </w:r>
      <w:r>
        <w:rPr>
          <w:rtl w:val="0"/>
          <w:lang w:val="de-DE"/>
        </w:rPr>
        <w:t>stdahl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Startar i mycket bra fart och stil i ett fint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det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ks mest till v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nster om oss. Hon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rsvinner och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terfinns i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nd, reser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kommando och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geln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ttar intill. Yra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acceptabelt lugn i skott och flog. Apporterar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andra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ket. I andra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pp startar hon stort och friskt och blir lite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ppen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att avsluta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ppet i b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ttre kontakt och 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mnare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gg. 30 min, 3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PT KARACANIS BOAS MYSA SE10220/2014,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Bj</w:t>
      </w:r>
      <w:r>
        <w:rPr>
          <w:rtl w:val="0"/>
          <w:lang w:val="sv-SE"/>
        </w:rPr>
        <w:t>ö</w:t>
      </w:r>
      <w:r>
        <w:rPr>
          <w:rtl w:val="0"/>
        </w:rPr>
        <w:t>rn Antonsson, Jukkasj</w:t>
      </w:r>
      <w:r>
        <w:rPr>
          <w:rtl w:val="0"/>
        </w:rPr>
        <w:t>ä</w:t>
      </w:r>
      <w:r>
        <w:rPr>
          <w:rtl w:val="0"/>
        </w:rPr>
        <w:t>rvi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Mysa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mycket bra till utm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rkt fart och stil. Hon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intensiv och kraftfull och avs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marken systematiskt i mycket bra kontakt. I andra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tar hon ett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 och avancerar villigt men utan resultat. Kommer ej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gel. 50 min,  0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KL.</w:t>
      </w:r>
    </w:p>
    <w:p>
      <w:pPr>
        <w:pStyle w:val="Brödtext"/>
      </w:pPr>
    </w:p>
    <w:p>
      <w:pPr>
        <w:pStyle w:val="Brödtext"/>
      </w:pPr>
      <w:r>
        <w:rPr>
          <w:rtl w:val="0"/>
        </w:rPr>
        <w:t xml:space="preserve">PT SOLLIDALENS GIMLA NO45961/13, </w:t>
      </w:r>
      <w:r>
        <w:rPr>
          <w:rtl w:val="0"/>
        </w:rPr>
        <w:t>ä</w:t>
      </w:r>
      <w:r>
        <w:rPr>
          <w:rtl w:val="0"/>
        </w:rPr>
        <w:t>g &amp;</w:t>
      </w:r>
      <w:r>
        <w:rPr>
          <w:rtl w:val="0"/>
          <w:lang w:val="sv-SE"/>
        </w:rPr>
        <w:t xml:space="preserve">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 Oystein Pedersen, Tromsdalen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Startar i mycket bra fart och stil och tar n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gra rej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la sv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ngar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h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rd backe. S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nker farten sedan och tar myrkanter fint. I andra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lyfter hon sig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ksm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ssigt och visar nu ett tydligt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gg, fina slag och 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 nu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st. Forts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 xml:space="preserve">tter resten av dagen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vertygande men utan att ha chans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gel. 50 min, 0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KL.</w:t>
      </w:r>
    </w:p>
    <w:p>
      <w:pPr>
        <w:pStyle w:val="Brödtext"/>
      </w:pPr>
    </w:p>
    <w:p>
      <w:pPr>
        <w:pStyle w:val="Brödtext"/>
      </w:pPr>
      <w:r>
        <w:rPr>
          <w:rtl w:val="0"/>
          <w:lang w:val="de-DE"/>
        </w:rPr>
        <w:t xml:space="preserve">EST MYRHEDENS N-TUVA SE28264/2012, </w:t>
      </w:r>
      <w:r>
        <w:rPr>
          <w:rtl w:val="0"/>
        </w:rPr>
        <w:t>ä</w:t>
      </w:r>
      <w:r>
        <w:rPr>
          <w:rtl w:val="0"/>
        </w:rPr>
        <w:t>g &amp;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Lennart Rydberg, Kalix-nyborg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 i mycket bra fart och stil,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 och alert. Har ett mycket trevligt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 i fin kontakt. Hon tar en kort markering som hon l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ser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egen hand. I andra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 forts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tter hon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ka systematiskt och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terfinns i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 strax framf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oss. Reser villigt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kommando och tar om st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ndet. 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r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refter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sj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lvmant och drar ut i en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 xml:space="preserve">ksrunda, 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terkommer och stannar av utom synh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ll uppe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en backe. En tupp 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ttar och Tuva tar efter men stoppas acceptabelt efter flog och skott.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refter vill hon inte apportera utlagd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gel och utg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r. 30 min, 0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KL.</w:t>
      </w:r>
    </w:p>
    <w:p>
      <w:pPr>
        <w:pStyle w:val="Brödtext"/>
        <w:rPr>
          <w:i w:val="0"/>
          <w:iCs w:val="0"/>
        </w:rPr>
      </w:pPr>
    </w:p>
    <w:p>
      <w:pPr>
        <w:pStyle w:val="Brödtext"/>
      </w:pPr>
      <w:r>
        <w:rPr>
          <w:rtl w:val="0"/>
          <w:lang w:val="de-DE"/>
        </w:rPr>
        <w:t xml:space="preserve">PT AV RABBELUGN UNNI SE12398/2014, </w:t>
      </w:r>
      <w:r>
        <w:rPr>
          <w:rtl w:val="0"/>
        </w:rPr>
        <w:t>ä</w:t>
      </w:r>
      <w:r>
        <w:rPr>
          <w:rtl w:val="0"/>
        </w:rPr>
        <w:t>g &amp;</w:t>
      </w:r>
      <w:r>
        <w:rPr>
          <w:rtl w:val="0"/>
          <w:lang w:val="sv-SE"/>
        </w:rPr>
        <w:t xml:space="preserve"> </w:t>
      </w:r>
      <w:r>
        <w:rPr>
          <w:rtl w:val="0"/>
        </w:rPr>
        <w:t>f</w:t>
      </w:r>
      <w:r>
        <w:rPr>
          <w:rtl w:val="0"/>
          <w:lang w:val="sv-SE"/>
        </w:rPr>
        <w:t>ö</w:t>
      </w:r>
      <w:r>
        <w:rPr>
          <w:rtl w:val="0"/>
        </w:rPr>
        <w:t>r Fredrik Nystr</w:t>
      </w:r>
      <w:r>
        <w:rPr>
          <w:rtl w:val="0"/>
          <w:lang w:val="sv-SE"/>
        </w:rPr>
        <w:t>ö</w:t>
      </w:r>
      <w:r>
        <w:rPr>
          <w:rtl w:val="0"/>
        </w:rPr>
        <w:t>m, V</w:t>
      </w:r>
      <w:r>
        <w:rPr>
          <w:rtl w:val="0"/>
          <w:lang w:val="da-DK"/>
        </w:rPr>
        <w:t>å</w:t>
      </w:r>
      <w:r>
        <w:rPr>
          <w:rtl w:val="0"/>
        </w:rPr>
        <w:t>mhus</w:t>
      </w:r>
    </w:p>
    <w:p>
      <w:pPr>
        <w:pStyle w:val="Brödtext"/>
        <w:rPr>
          <w:i w:val="0"/>
          <w:iCs w:val="0"/>
        </w:rPr>
      </w:pPr>
      <w:r>
        <w:rPr>
          <w:i w:val="0"/>
          <w:iCs w:val="0"/>
          <w:rtl w:val="0"/>
          <w:lang w:val="sv-SE"/>
        </w:rPr>
        <w:t>Unni s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ker i mycket bra fart och stil, b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rjar n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got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ppet och tar n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gra rej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la sv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ngar men d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raren styr upp det avslutas sl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ppet mycket bra. D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refter lyfter hon sig och uppl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gget blir tydligt, i mycket bra kontakt. Hon tar n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>gra markeringar som hon l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ser p</w:t>
      </w:r>
      <w:r>
        <w:rPr>
          <w:i w:val="0"/>
          <w:iCs w:val="0"/>
          <w:rtl w:val="0"/>
          <w:lang w:val="sv-SE"/>
        </w:rPr>
        <w:t xml:space="preserve">å </w:t>
      </w:r>
      <w:r>
        <w:rPr>
          <w:i w:val="0"/>
          <w:iCs w:val="0"/>
          <w:rtl w:val="0"/>
          <w:lang w:val="sv-SE"/>
        </w:rPr>
        <w:t>egen hand. Kommer tyv</w:t>
      </w:r>
      <w:r>
        <w:rPr>
          <w:i w:val="0"/>
          <w:iCs w:val="0"/>
          <w:rtl w:val="0"/>
          <w:lang w:val="sv-SE"/>
        </w:rPr>
        <w:t>ä</w:t>
      </w:r>
      <w:r>
        <w:rPr>
          <w:i w:val="0"/>
          <w:iCs w:val="0"/>
          <w:rtl w:val="0"/>
          <w:lang w:val="sv-SE"/>
        </w:rPr>
        <w:t>rr inte f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r f</w:t>
      </w:r>
      <w:r>
        <w:rPr>
          <w:i w:val="0"/>
          <w:iCs w:val="0"/>
          <w:rtl w:val="0"/>
          <w:lang w:val="sv-SE"/>
        </w:rPr>
        <w:t>å</w:t>
      </w:r>
      <w:r>
        <w:rPr>
          <w:i w:val="0"/>
          <w:iCs w:val="0"/>
          <w:rtl w:val="0"/>
          <w:lang w:val="sv-SE"/>
        </w:rPr>
        <w:t xml:space="preserve">gel idag. 50 min, 0 </w:t>
      </w:r>
      <w:r>
        <w:rPr>
          <w:i w:val="0"/>
          <w:iCs w:val="0"/>
          <w:rtl w:val="0"/>
          <w:lang w:val="sv-SE"/>
        </w:rPr>
        <w:t>Ö</w:t>
      </w:r>
      <w:r>
        <w:rPr>
          <w:i w:val="0"/>
          <w:iCs w:val="0"/>
          <w:rtl w:val="0"/>
          <w:lang w:val="sv-SE"/>
        </w:rPr>
        <w:t>KL.</w:t>
      </w:r>
    </w:p>
    <w:p>
      <w:pPr>
        <w:pStyle w:val="Brödtext"/>
        <w:rPr>
          <w:i w:val="0"/>
          <w:iCs w:val="0"/>
          <w:sz w:val="24"/>
          <w:szCs w:val="24"/>
        </w:rPr>
      </w:pPr>
    </w:p>
    <w:p>
      <w:pPr>
        <w:pStyle w:val="Brödtex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  <w:lang w:val="sv-SE"/>
        </w:rPr>
        <w:t>Jag tackar SNFK f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 xml:space="preserve">r ett bra arrangemang och bra marker </w:t>
      </w:r>
      <w:r>
        <w:rPr>
          <w:i w:val="0"/>
          <w:iCs w:val="0"/>
          <w:sz w:val="24"/>
          <w:szCs w:val="24"/>
          <w:rtl w:val="0"/>
          <w:lang w:val="sv-SE"/>
        </w:rPr>
        <w:t>ä</w:t>
      </w:r>
      <w:r>
        <w:rPr>
          <w:i w:val="0"/>
          <w:iCs w:val="0"/>
          <w:sz w:val="24"/>
          <w:szCs w:val="24"/>
          <w:rtl w:val="0"/>
          <w:lang w:val="sv-SE"/>
        </w:rPr>
        <w:t>ven om det just idag inte bj</w:t>
      </w:r>
      <w:r>
        <w:rPr>
          <w:i w:val="0"/>
          <w:iCs w:val="0"/>
          <w:sz w:val="24"/>
          <w:szCs w:val="24"/>
          <w:rtl w:val="0"/>
          <w:lang w:val="sv-SE"/>
        </w:rPr>
        <w:t>ö</w:t>
      </w:r>
      <w:r>
        <w:rPr>
          <w:i w:val="0"/>
          <w:iCs w:val="0"/>
          <w:sz w:val="24"/>
          <w:szCs w:val="24"/>
          <w:rtl w:val="0"/>
          <w:lang w:val="sv-SE"/>
        </w:rPr>
        <w:t>ds p</w:t>
      </w:r>
      <w:r>
        <w:rPr>
          <w:i w:val="0"/>
          <w:iCs w:val="0"/>
          <w:sz w:val="24"/>
          <w:szCs w:val="24"/>
          <w:rtl w:val="0"/>
          <w:lang w:val="sv-SE"/>
        </w:rPr>
        <w:t xml:space="preserve">å </w:t>
      </w:r>
      <w:r>
        <w:rPr>
          <w:i w:val="0"/>
          <w:iCs w:val="0"/>
          <w:sz w:val="24"/>
          <w:szCs w:val="24"/>
          <w:rtl w:val="0"/>
          <w:lang w:val="sv-SE"/>
        </w:rPr>
        <w:t>s</w:t>
      </w:r>
      <w:r>
        <w:rPr>
          <w:i w:val="0"/>
          <w:iCs w:val="0"/>
          <w:sz w:val="24"/>
          <w:szCs w:val="24"/>
          <w:rtl w:val="0"/>
          <w:lang w:val="sv-SE"/>
        </w:rPr>
        <w:t xml:space="preserve">å </w:t>
      </w:r>
      <w:r>
        <w:rPr>
          <w:i w:val="0"/>
          <w:iCs w:val="0"/>
          <w:sz w:val="24"/>
          <w:szCs w:val="24"/>
          <w:rtl w:val="0"/>
          <w:lang w:val="sv-SE"/>
        </w:rPr>
        <w:t>m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nga f</w:t>
      </w:r>
      <w:r>
        <w:rPr>
          <w:i w:val="0"/>
          <w:iCs w:val="0"/>
          <w:sz w:val="24"/>
          <w:szCs w:val="24"/>
          <w:rtl w:val="0"/>
          <w:lang w:val="sv-SE"/>
        </w:rPr>
        <w:t>å</w:t>
      </w:r>
      <w:r>
        <w:rPr>
          <w:i w:val="0"/>
          <w:iCs w:val="0"/>
          <w:sz w:val="24"/>
          <w:szCs w:val="24"/>
          <w:rtl w:val="0"/>
          <w:lang w:val="sv-SE"/>
        </w:rPr>
        <w:t>gelkontakter.</w:t>
      </w:r>
    </w:p>
    <w:p>
      <w:pPr>
        <w:pStyle w:val="Brödtext"/>
        <w:rPr>
          <w:i w:val="0"/>
          <w:iCs w:val="0"/>
          <w:sz w:val="24"/>
          <w:szCs w:val="24"/>
        </w:rPr>
      </w:pPr>
    </w:p>
    <w:p>
      <w:pPr>
        <w:pStyle w:val="Brödtex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  <w:rtl w:val="0"/>
          <w:lang w:val="sv-SE"/>
        </w:rPr>
        <w:t>Storuman 2016-08-31</w:t>
      </w:r>
    </w:p>
    <w:p>
      <w:pPr>
        <w:pStyle w:val="Brödtext"/>
      </w:pPr>
      <w:r>
        <w:rPr>
          <w:i w:val="0"/>
          <w:iCs w:val="0"/>
          <w:sz w:val="24"/>
          <w:szCs w:val="24"/>
          <w:rtl w:val="0"/>
          <w:lang w:val="sv-SE"/>
        </w:rPr>
        <w:t>Anna Edvall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